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3B6" w:rsidRDefault="001463B6" w:rsidP="001463B6">
      <w:pPr>
        <w:rPr>
          <w:rFonts w:hint="cs"/>
          <w:rtl/>
          <w:lang w:bidi="ar-IQ"/>
        </w:rPr>
      </w:pPr>
    </w:p>
    <w:p w:rsidR="001463B6" w:rsidRDefault="001463B6" w:rsidP="001463B6">
      <w:pPr>
        <w:rPr>
          <w:rtl/>
          <w:lang w:bidi="ar-IQ"/>
        </w:rPr>
      </w:pPr>
    </w:p>
    <w:p w:rsidR="001463B6" w:rsidRPr="00CC13D6" w:rsidRDefault="001463B6" w:rsidP="001463B6">
      <w:pPr>
        <w:bidi w:val="0"/>
        <w:rPr>
          <w:rFonts w:ascii="Yakout Linotype Light" w:hAnsi="Yakout Linotype Light"/>
          <w:lang w:bidi="ar-IQ"/>
        </w:rPr>
      </w:pPr>
      <w:r w:rsidRPr="00CC13D6">
        <w:rPr>
          <w:rFonts w:ascii="Yakout Linotype Light" w:hAnsi="Yakout Linotype Light"/>
          <w:sz w:val="24"/>
          <w:lang w:bidi="ar-IQ"/>
        </w:rPr>
        <w:t>Article</w:t>
      </w:r>
      <w:r w:rsidRPr="00CC13D6">
        <w:rPr>
          <w:rFonts w:ascii="Yakout Linotype Light" w:hAnsi="Yakout Linotype Light" w:hint="cs"/>
          <w:sz w:val="24"/>
          <w:rtl/>
          <w:lang w:bidi="ar-IQ"/>
        </w:rPr>
        <w:t>’</w:t>
      </w:r>
      <w:r w:rsidRPr="00CC13D6">
        <w:rPr>
          <w:rFonts w:ascii="Yakout Linotype Light" w:hAnsi="Yakout Linotype Light"/>
          <w:sz w:val="24"/>
          <w:lang w:bidi="ar-IQ"/>
        </w:rPr>
        <w:t>s type</w:t>
      </w:r>
      <w:r w:rsidR="002D0AA4">
        <w:rPr>
          <w:rFonts w:ascii="Yakout Linotype Light" w:hAnsi="Yakout Linotype Light"/>
          <w:lang w:bidi="ar-IQ"/>
        </w:rPr>
        <w:t xml:space="preserve"> </w:t>
      </w:r>
      <w:r w:rsidR="002D0AA4" w:rsidRPr="002D0AA4">
        <w:rPr>
          <w:rFonts w:ascii="Yakout Linotype Light" w:hAnsi="Yakout Linotype Light"/>
          <w:color w:val="FF0000"/>
          <w:lang w:bidi="ar-IQ"/>
        </w:rPr>
        <w:t>(Editorial, Review article, Original research paper, Book review)</w:t>
      </w:r>
    </w:p>
    <w:p w:rsidR="001463B6" w:rsidRDefault="001463B6" w:rsidP="001463B6">
      <w:pPr>
        <w:bidi w:val="0"/>
        <w:rPr>
          <w:rFonts w:ascii="Yakout Linotype Light" w:hAnsi="Yakout Linotype Light"/>
          <w:sz w:val="36"/>
          <w:szCs w:val="36"/>
          <w:rtl/>
          <w:lang w:bidi="ar-IQ"/>
        </w:rPr>
      </w:pPr>
      <w:r>
        <w:rPr>
          <w:rFonts w:ascii="Yakout Linotype Light" w:hAnsi="Yakout Linotype Light"/>
          <w:sz w:val="36"/>
          <w:szCs w:val="36"/>
          <w:lang w:bidi="ar-IQ"/>
        </w:rPr>
        <w:t xml:space="preserve">English title of the </w:t>
      </w:r>
      <w:bookmarkStart w:id="0" w:name="_GoBack"/>
      <w:bookmarkEnd w:id="0"/>
      <w:r>
        <w:rPr>
          <w:rFonts w:ascii="Yakout Linotype Light" w:hAnsi="Yakout Linotype Light"/>
          <w:sz w:val="36"/>
          <w:szCs w:val="36"/>
          <w:lang w:bidi="ar-IQ"/>
        </w:rPr>
        <w:t>article</w:t>
      </w:r>
    </w:p>
    <w:p w:rsidR="001463B6" w:rsidRPr="002D0AA4" w:rsidRDefault="001463B6" w:rsidP="001463B6">
      <w:pPr>
        <w:bidi w:val="0"/>
        <w:rPr>
          <w:rFonts w:ascii="Yakout Linotype Light" w:hAnsi="Yakout Linotype Light"/>
          <w:color w:val="FFFFFF" w:themeColor="background1"/>
          <w:sz w:val="24"/>
          <w:vertAlign w:val="superscript"/>
          <w:rtl/>
          <w:lang w:bidi="ar-IQ"/>
        </w:rPr>
      </w:pPr>
      <w:r w:rsidRPr="002D0AA4">
        <w:rPr>
          <w:rFonts w:ascii="Yakout Linotype Light" w:hAnsi="Yakout Linotype Light"/>
          <w:color w:val="FFFFFF" w:themeColor="background1"/>
          <w:sz w:val="24"/>
          <w:lang w:bidi="ar-IQ"/>
        </w:rPr>
        <w:t>First Author</w:t>
      </w:r>
      <w:r w:rsidRPr="002D0AA4">
        <w:rPr>
          <w:rFonts w:ascii="Yakout Linotype Light" w:hAnsi="Yakout Linotype Light"/>
          <w:color w:val="FFFFFF" w:themeColor="background1"/>
          <w:sz w:val="24"/>
          <w:vertAlign w:val="superscript"/>
          <w:lang w:bidi="ar-IQ"/>
        </w:rPr>
        <w:t>1</w:t>
      </w:r>
      <w:r w:rsidRPr="002D0AA4">
        <w:rPr>
          <w:rFonts w:ascii="Yakout Linotype Light" w:hAnsi="Yakout Linotype Light"/>
          <w:color w:val="FFFFFF" w:themeColor="background1"/>
          <w:sz w:val="24"/>
          <w:lang w:bidi="ar-IQ"/>
        </w:rPr>
        <w:t>, Second Author</w:t>
      </w:r>
      <w:r w:rsidRPr="002D0AA4">
        <w:rPr>
          <w:rFonts w:ascii="Yakout Linotype Light" w:hAnsi="Yakout Linotype Light"/>
          <w:color w:val="FFFFFF" w:themeColor="background1"/>
          <w:sz w:val="24"/>
          <w:vertAlign w:val="superscript"/>
          <w:lang w:bidi="ar-IQ"/>
        </w:rPr>
        <w:t>2</w:t>
      </w:r>
      <w:r w:rsidRPr="002D0AA4">
        <w:rPr>
          <w:rFonts w:ascii="Yakout Linotype Light" w:hAnsi="Yakout Linotype Light"/>
          <w:color w:val="FFFFFF" w:themeColor="background1"/>
          <w:sz w:val="24"/>
          <w:lang w:bidi="ar-IQ"/>
        </w:rPr>
        <w:t>, Third Author</w:t>
      </w:r>
      <w:r w:rsidRPr="002D0AA4">
        <w:rPr>
          <w:rFonts w:ascii="Yakout Linotype Light" w:hAnsi="Yakout Linotype Light"/>
          <w:color w:val="FFFFFF" w:themeColor="background1"/>
          <w:sz w:val="24"/>
          <w:vertAlign w:val="superscript"/>
          <w:lang w:bidi="ar-IQ"/>
        </w:rPr>
        <w:t>3</w:t>
      </w:r>
      <w:r w:rsidRPr="002D0AA4">
        <w:rPr>
          <w:rFonts w:ascii="Yakout Linotype Light" w:hAnsi="Yakout Linotype Light"/>
          <w:color w:val="FFFFFF" w:themeColor="background1"/>
          <w:sz w:val="24"/>
          <w:lang w:bidi="ar-IQ"/>
        </w:rPr>
        <w:t>, Fourth Author</w:t>
      </w:r>
      <w:r w:rsidRPr="002D0AA4">
        <w:rPr>
          <w:rFonts w:ascii="Yakout Linotype Light" w:hAnsi="Yakout Linotype Light"/>
          <w:color w:val="FFFFFF" w:themeColor="background1"/>
          <w:sz w:val="24"/>
          <w:vertAlign w:val="superscript"/>
          <w:lang w:bidi="ar-IQ"/>
        </w:rPr>
        <w:t>4</w:t>
      </w:r>
    </w:p>
    <w:p w:rsidR="001463B6" w:rsidRPr="002D0AA4" w:rsidRDefault="001463B6" w:rsidP="001463B6">
      <w:pPr>
        <w:bidi w:val="0"/>
        <w:spacing w:line="192" w:lineRule="auto"/>
        <w:rPr>
          <w:rFonts w:ascii="Yakout Linotype Light" w:hAnsi="Yakout Linotype Light"/>
          <w:color w:val="FFFFFF" w:themeColor="background1"/>
          <w:sz w:val="16"/>
          <w:szCs w:val="16"/>
          <w:lang w:bidi="ar-IQ"/>
        </w:rPr>
      </w:pPr>
      <w:r w:rsidRPr="002D0AA4">
        <w:rPr>
          <w:rFonts w:ascii="Yakout Linotype Light" w:hAnsi="Yakout Linotype Light"/>
          <w:color w:val="FFFFFF" w:themeColor="background1"/>
          <w:sz w:val="24"/>
          <w:vertAlign w:val="superscript"/>
          <w:lang w:bidi="ar-IQ"/>
        </w:rPr>
        <w:t>1</w:t>
      </w:r>
      <w:r w:rsidRPr="002D0AA4">
        <w:rPr>
          <w:rFonts w:ascii="Yakout Linotype Light" w:hAnsi="Yakout Linotype Light"/>
          <w:color w:val="FFFFFF" w:themeColor="background1"/>
          <w:sz w:val="20"/>
          <w:szCs w:val="20"/>
          <w:lang w:bidi="ar-IQ"/>
        </w:rPr>
        <w:t>First author</w:t>
      </w:r>
      <w:r w:rsidRPr="002D0AA4">
        <w:rPr>
          <w:rFonts w:ascii="Yakout Linotype Light" w:hAnsi="Yakout Linotype Light" w:hint="cs"/>
          <w:color w:val="FFFFFF" w:themeColor="background1"/>
          <w:sz w:val="20"/>
          <w:szCs w:val="20"/>
          <w:rtl/>
          <w:lang w:bidi="ar-IQ"/>
        </w:rPr>
        <w:t>’</w:t>
      </w:r>
      <w:r w:rsidRPr="002D0AA4">
        <w:rPr>
          <w:rFonts w:ascii="Yakout Linotype Light" w:hAnsi="Yakout Linotype Light"/>
          <w:color w:val="FFFFFF" w:themeColor="background1"/>
          <w:sz w:val="20"/>
          <w:szCs w:val="20"/>
          <w:lang w:bidi="ar-IQ"/>
        </w:rPr>
        <w:t>s affiliation (Department of …</w:t>
      </w:r>
      <w:proofErr w:type="gramStart"/>
      <w:r w:rsidRPr="002D0AA4">
        <w:rPr>
          <w:rFonts w:ascii="Yakout Linotype Light" w:hAnsi="Yakout Linotype Light"/>
          <w:color w:val="FFFFFF" w:themeColor="background1"/>
          <w:sz w:val="20"/>
          <w:szCs w:val="20"/>
          <w:lang w:bidi="ar-IQ"/>
        </w:rPr>
        <w:t>.,</w:t>
      </w:r>
      <w:proofErr w:type="gramEnd"/>
      <w:r w:rsidRPr="002D0AA4">
        <w:rPr>
          <w:rFonts w:ascii="Yakout Linotype Light" w:hAnsi="Yakout Linotype Light"/>
          <w:color w:val="FFFFFF" w:themeColor="background1"/>
          <w:sz w:val="20"/>
          <w:szCs w:val="20"/>
          <w:lang w:bidi="ar-IQ"/>
        </w:rPr>
        <w:t xml:space="preserve"> Faculty of ….., University of …., City, P.O. Box, Country)</w:t>
      </w:r>
    </w:p>
    <w:p w:rsidR="001463B6" w:rsidRPr="002D0AA4" w:rsidRDefault="001463B6" w:rsidP="001463B6">
      <w:pPr>
        <w:bidi w:val="0"/>
        <w:spacing w:line="192" w:lineRule="auto"/>
        <w:rPr>
          <w:rFonts w:ascii="Yakout Linotype Light" w:hAnsi="Yakout Linotype Light"/>
          <w:color w:val="FFFFFF" w:themeColor="background1"/>
          <w:sz w:val="16"/>
          <w:szCs w:val="16"/>
          <w:lang w:bidi="ar-IQ"/>
        </w:rPr>
      </w:pPr>
      <w:r w:rsidRPr="002D0AA4">
        <w:rPr>
          <w:rFonts w:ascii="Yakout Linotype Light" w:hAnsi="Yakout Linotype Light" w:hint="cs"/>
          <w:color w:val="FFFFFF" w:themeColor="background1"/>
          <w:sz w:val="24"/>
          <w:vertAlign w:val="superscript"/>
          <w:rtl/>
          <w:lang w:bidi="ar-IQ"/>
        </w:rPr>
        <w:t>2</w:t>
      </w:r>
      <w:r w:rsidRPr="002D0AA4">
        <w:rPr>
          <w:rFonts w:ascii="Yakout Linotype Light" w:hAnsi="Yakout Linotype Light"/>
          <w:color w:val="FFFFFF" w:themeColor="background1"/>
          <w:sz w:val="20"/>
          <w:szCs w:val="20"/>
          <w:lang w:bidi="ar-IQ"/>
        </w:rPr>
        <w:t>Second author</w:t>
      </w:r>
      <w:r w:rsidRPr="002D0AA4">
        <w:rPr>
          <w:rFonts w:ascii="Yakout Linotype Light" w:hAnsi="Yakout Linotype Light" w:hint="cs"/>
          <w:color w:val="FFFFFF" w:themeColor="background1"/>
          <w:sz w:val="20"/>
          <w:szCs w:val="20"/>
          <w:rtl/>
          <w:lang w:bidi="ar-IQ"/>
        </w:rPr>
        <w:t>’</w:t>
      </w:r>
      <w:r w:rsidRPr="002D0AA4">
        <w:rPr>
          <w:rFonts w:ascii="Yakout Linotype Light" w:hAnsi="Yakout Linotype Light"/>
          <w:color w:val="FFFFFF" w:themeColor="background1"/>
          <w:sz w:val="20"/>
          <w:szCs w:val="20"/>
          <w:lang w:bidi="ar-IQ"/>
        </w:rPr>
        <w:t xml:space="preserve">s affiliation (Department of </w:t>
      </w:r>
      <w:proofErr w:type="gramStart"/>
      <w:r w:rsidRPr="002D0AA4">
        <w:rPr>
          <w:rFonts w:ascii="Yakout Linotype Light" w:hAnsi="Yakout Linotype Light"/>
          <w:color w:val="FFFFFF" w:themeColor="background1"/>
          <w:sz w:val="20"/>
          <w:szCs w:val="20"/>
          <w:lang w:bidi="ar-IQ"/>
        </w:rPr>
        <w:t>….,</w:t>
      </w:r>
      <w:proofErr w:type="gramEnd"/>
      <w:r w:rsidRPr="002D0AA4">
        <w:rPr>
          <w:rFonts w:ascii="Yakout Linotype Light" w:hAnsi="Yakout Linotype Light"/>
          <w:color w:val="FFFFFF" w:themeColor="background1"/>
          <w:sz w:val="20"/>
          <w:szCs w:val="20"/>
          <w:lang w:bidi="ar-IQ"/>
        </w:rPr>
        <w:t xml:space="preserve"> Faculty of ….., University of …., City, P.O. Box, Country)</w:t>
      </w:r>
    </w:p>
    <w:p w:rsidR="001463B6" w:rsidRPr="002D0AA4" w:rsidRDefault="001463B6" w:rsidP="001463B6">
      <w:pPr>
        <w:bidi w:val="0"/>
        <w:spacing w:line="192" w:lineRule="auto"/>
        <w:rPr>
          <w:rFonts w:ascii="Yakout Linotype Light" w:hAnsi="Yakout Linotype Light"/>
          <w:color w:val="FFFFFF" w:themeColor="background1"/>
          <w:sz w:val="16"/>
          <w:szCs w:val="16"/>
          <w:lang w:bidi="ar-IQ"/>
        </w:rPr>
      </w:pPr>
      <w:r w:rsidRPr="002D0AA4">
        <w:rPr>
          <w:rFonts w:ascii="Yakout Linotype Light" w:hAnsi="Yakout Linotype Light"/>
          <w:color w:val="FFFFFF" w:themeColor="background1"/>
          <w:sz w:val="24"/>
          <w:vertAlign w:val="superscript"/>
          <w:lang w:bidi="ar-IQ"/>
        </w:rPr>
        <w:t>1</w:t>
      </w:r>
      <w:r w:rsidRPr="002D0AA4">
        <w:rPr>
          <w:rFonts w:ascii="Yakout Linotype Light" w:hAnsi="Yakout Linotype Light"/>
          <w:color w:val="FFFFFF" w:themeColor="background1"/>
          <w:sz w:val="20"/>
          <w:szCs w:val="20"/>
          <w:lang w:bidi="ar-IQ"/>
        </w:rPr>
        <w:t>Third author</w:t>
      </w:r>
      <w:r w:rsidRPr="002D0AA4">
        <w:rPr>
          <w:rFonts w:ascii="Yakout Linotype Light" w:hAnsi="Yakout Linotype Light" w:hint="cs"/>
          <w:color w:val="FFFFFF" w:themeColor="background1"/>
          <w:sz w:val="20"/>
          <w:szCs w:val="20"/>
          <w:rtl/>
          <w:lang w:bidi="ar-IQ"/>
        </w:rPr>
        <w:t>’</w:t>
      </w:r>
      <w:r w:rsidRPr="002D0AA4">
        <w:rPr>
          <w:rFonts w:ascii="Yakout Linotype Light" w:hAnsi="Yakout Linotype Light"/>
          <w:color w:val="FFFFFF" w:themeColor="background1"/>
          <w:sz w:val="20"/>
          <w:szCs w:val="20"/>
          <w:lang w:bidi="ar-IQ"/>
        </w:rPr>
        <w:t>s affiliation (Department of …</w:t>
      </w:r>
      <w:proofErr w:type="gramStart"/>
      <w:r w:rsidRPr="002D0AA4">
        <w:rPr>
          <w:rFonts w:ascii="Yakout Linotype Light" w:hAnsi="Yakout Linotype Light"/>
          <w:color w:val="FFFFFF" w:themeColor="background1"/>
          <w:sz w:val="20"/>
          <w:szCs w:val="20"/>
          <w:lang w:bidi="ar-IQ"/>
        </w:rPr>
        <w:t>.,</w:t>
      </w:r>
      <w:proofErr w:type="gramEnd"/>
      <w:r w:rsidRPr="002D0AA4">
        <w:rPr>
          <w:rFonts w:ascii="Yakout Linotype Light" w:hAnsi="Yakout Linotype Light"/>
          <w:color w:val="FFFFFF" w:themeColor="background1"/>
          <w:sz w:val="20"/>
          <w:szCs w:val="20"/>
          <w:lang w:bidi="ar-IQ"/>
        </w:rPr>
        <w:t xml:space="preserve"> Faculty of ….., University of …., City, P.O. Box, Country)</w:t>
      </w:r>
    </w:p>
    <w:p w:rsidR="001463B6" w:rsidRPr="002D0AA4" w:rsidRDefault="001463B6" w:rsidP="001463B6">
      <w:pPr>
        <w:bidi w:val="0"/>
        <w:spacing w:line="192" w:lineRule="auto"/>
        <w:rPr>
          <w:rFonts w:ascii="Yakout Linotype Light" w:hAnsi="Yakout Linotype Light"/>
          <w:color w:val="FFFFFF" w:themeColor="background1"/>
          <w:sz w:val="16"/>
          <w:szCs w:val="16"/>
          <w:lang w:bidi="ar-IQ"/>
        </w:rPr>
      </w:pPr>
      <w:r w:rsidRPr="002D0AA4">
        <w:rPr>
          <w:rFonts w:ascii="Yakout Linotype Light" w:hAnsi="Yakout Linotype Light"/>
          <w:color w:val="FFFFFF" w:themeColor="background1"/>
          <w:sz w:val="24"/>
          <w:vertAlign w:val="superscript"/>
          <w:lang w:bidi="ar-IQ"/>
        </w:rPr>
        <w:t>1</w:t>
      </w:r>
      <w:r w:rsidRPr="002D0AA4">
        <w:rPr>
          <w:rFonts w:ascii="Yakout Linotype Light" w:hAnsi="Yakout Linotype Light"/>
          <w:color w:val="FFFFFF" w:themeColor="background1"/>
          <w:sz w:val="20"/>
          <w:szCs w:val="20"/>
          <w:lang w:bidi="ar-IQ"/>
        </w:rPr>
        <w:t>Fourth author</w:t>
      </w:r>
      <w:r w:rsidRPr="002D0AA4">
        <w:rPr>
          <w:rFonts w:ascii="Yakout Linotype Light" w:hAnsi="Yakout Linotype Light" w:hint="cs"/>
          <w:color w:val="FFFFFF" w:themeColor="background1"/>
          <w:sz w:val="20"/>
          <w:szCs w:val="20"/>
          <w:rtl/>
          <w:lang w:bidi="ar-IQ"/>
        </w:rPr>
        <w:t>’</w:t>
      </w:r>
      <w:r w:rsidRPr="002D0AA4">
        <w:rPr>
          <w:rFonts w:ascii="Yakout Linotype Light" w:hAnsi="Yakout Linotype Light"/>
          <w:color w:val="FFFFFF" w:themeColor="background1"/>
          <w:sz w:val="20"/>
          <w:szCs w:val="20"/>
          <w:lang w:bidi="ar-IQ"/>
        </w:rPr>
        <w:t>s affiliation (Department of …</w:t>
      </w:r>
      <w:proofErr w:type="gramStart"/>
      <w:r w:rsidRPr="002D0AA4">
        <w:rPr>
          <w:rFonts w:ascii="Yakout Linotype Light" w:hAnsi="Yakout Linotype Light"/>
          <w:color w:val="FFFFFF" w:themeColor="background1"/>
          <w:sz w:val="20"/>
          <w:szCs w:val="20"/>
          <w:lang w:bidi="ar-IQ"/>
        </w:rPr>
        <w:t>.,</w:t>
      </w:r>
      <w:proofErr w:type="gramEnd"/>
      <w:r w:rsidRPr="002D0AA4">
        <w:rPr>
          <w:rFonts w:ascii="Yakout Linotype Light" w:hAnsi="Yakout Linotype Light"/>
          <w:color w:val="FFFFFF" w:themeColor="background1"/>
          <w:sz w:val="20"/>
          <w:szCs w:val="20"/>
          <w:lang w:bidi="ar-IQ"/>
        </w:rPr>
        <w:t xml:space="preserve"> Faculty of ….., University of …., City, P.O. Box, Country)</w:t>
      </w:r>
    </w:p>
    <w:p w:rsidR="001463B6" w:rsidRPr="002D0AA4" w:rsidRDefault="001463B6" w:rsidP="001463B6">
      <w:pPr>
        <w:bidi w:val="0"/>
        <w:rPr>
          <w:rFonts w:ascii="Yakout Linotype Light" w:hAnsi="Yakout Linotype Light"/>
          <w:color w:val="FFFFFF" w:themeColor="background1"/>
          <w:szCs w:val="22"/>
          <w:rtl/>
          <w:lang w:bidi="ar-IQ"/>
        </w:rPr>
      </w:pPr>
      <w:r w:rsidRPr="002D0AA4">
        <w:rPr>
          <w:rFonts w:ascii="Yakout Linotype Light" w:hAnsi="Yakout Linotype Light"/>
          <w:color w:val="FFFFFF" w:themeColor="background1"/>
          <w:szCs w:val="22"/>
          <w:lang w:bidi="ar-IQ"/>
        </w:rPr>
        <w:t>Corresponding author: Name (Address, and e-mail)</w:t>
      </w:r>
    </w:p>
    <w:p w:rsidR="001463B6" w:rsidRDefault="001463B6" w:rsidP="001463B6">
      <w:pPr>
        <w:bidi w:val="0"/>
        <w:rPr>
          <w:rFonts w:ascii="Yakout Linotype Light" w:hAnsi="Yakout Linotype Light"/>
          <w:sz w:val="20"/>
          <w:szCs w:val="20"/>
          <w:rtl/>
          <w:lang w:bidi="ar-IQ"/>
        </w:rPr>
      </w:pPr>
    </w:p>
    <w:p w:rsidR="001463B6" w:rsidRPr="00B526D2" w:rsidRDefault="001463B6" w:rsidP="001463B6">
      <w:pPr>
        <w:shd w:val="clear" w:color="auto" w:fill="D9E2F3" w:themeFill="accent5" w:themeFillTint="33"/>
        <w:bidi w:val="0"/>
        <w:rPr>
          <w:rFonts w:ascii="Yakout Linotype Light" w:hAnsi="Yakout Linotype Light"/>
          <w:sz w:val="24"/>
          <w:rtl/>
          <w:lang w:bidi="ar-IQ"/>
        </w:rPr>
      </w:pPr>
      <w:r>
        <w:rPr>
          <w:rFonts w:ascii="Yakout Linotype Light" w:hAnsi="Yakout Linotype Light"/>
          <w:sz w:val="24"/>
          <w:lang w:bidi="ar-IQ"/>
        </w:rPr>
        <w:t>Abstract</w:t>
      </w:r>
    </w:p>
    <w:p w:rsidR="001463B6" w:rsidRDefault="001463B6" w:rsidP="001463B6">
      <w:pPr>
        <w:bidi w:val="0"/>
        <w:jc w:val="both"/>
        <w:rPr>
          <w:rFonts w:ascii="Yakout Linotype Light" w:hAnsi="Yakout Linotype Light"/>
          <w:sz w:val="21"/>
          <w:szCs w:val="21"/>
          <w:lang w:bidi="ar-IQ"/>
        </w:rPr>
      </w:pPr>
      <w:r>
        <w:rPr>
          <w:rFonts w:ascii="Yakout Linotype Light" w:hAnsi="Yakout Linotype Light"/>
          <w:sz w:val="21"/>
          <w:szCs w:val="21"/>
          <w:lang w:bidi="ar-IQ"/>
        </w:rPr>
        <w:t>English abstract of 150-250 words.</w:t>
      </w:r>
    </w:p>
    <w:p w:rsidR="001463B6" w:rsidRDefault="001463B6" w:rsidP="001463B6">
      <w:pPr>
        <w:bidi w:val="0"/>
        <w:jc w:val="both"/>
        <w:rPr>
          <w:rFonts w:ascii="Yakout Linotype Light" w:hAnsi="Yakout Linotype Light"/>
          <w:sz w:val="21"/>
          <w:szCs w:val="21"/>
          <w:rtl/>
          <w:lang w:bidi="ar-IQ"/>
        </w:rPr>
      </w:pPr>
    </w:p>
    <w:p w:rsidR="001463B6" w:rsidRPr="007F6B58" w:rsidRDefault="001463B6" w:rsidP="001463B6">
      <w:pPr>
        <w:shd w:val="clear" w:color="auto" w:fill="D9E2F3" w:themeFill="accent5" w:themeFillTint="33"/>
        <w:bidi w:val="0"/>
        <w:rPr>
          <w:rFonts w:ascii="Yakout Linotype Light" w:hAnsi="Yakout Linotype Light"/>
          <w:szCs w:val="22"/>
          <w:rtl/>
          <w:lang w:bidi="ar-IQ"/>
        </w:rPr>
      </w:pPr>
      <w:r>
        <w:rPr>
          <w:rFonts w:ascii="Yakout Linotype Light" w:hAnsi="Yakout Linotype Light"/>
          <w:szCs w:val="22"/>
          <w:lang w:bidi="ar-IQ"/>
        </w:rPr>
        <w:t>Keywords: should be ordered alphabetically and separated by semicolons (;)</w:t>
      </w:r>
    </w:p>
    <w:p w:rsidR="001463B6" w:rsidRDefault="001463B6" w:rsidP="001463B6">
      <w:pPr>
        <w:bidi w:val="0"/>
        <w:rPr>
          <w:rFonts w:ascii="Yakout Linotype Light" w:hAnsi="Yakout Linotype Light"/>
          <w:sz w:val="21"/>
          <w:szCs w:val="21"/>
          <w:lang w:bidi="ar-IQ"/>
        </w:rPr>
      </w:pPr>
    </w:p>
    <w:p w:rsidR="001463B6" w:rsidRDefault="001463B6" w:rsidP="001463B6">
      <w:pPr>
        <w:jc w:val="both"/>
        <w:rPr>
          <w:rFonts w:ascii="Yakout Linotype Light" w:hAnsi="Yakout Linotype Light"/>
          <w:sz w:val="21"/>
          <w:szCs w:val="21"/>
          <w:rtl/>
          <w:lang w:bidi="ar-IQ"/>
        </w:rPr>
      </w:pPr>
    </w:p>
    <w:p w:rsidR="001463B6" w:rsidRPr="00B24E22" w:rsidRDefault="001463B6" w:rsidP="001463B6">
      <w:pPr>
        <w:pBdr>
          <w:bottom w:val="single" w:sz="6" w:space="1" w:color="auto"/>
        </w:pBdr>
        <w:bidi w:val="0"/>
        <w:spacing w:line="192" w:lineRule="auto"/>
        <w:jc w:val="both"/>
        <w:rPr>
          <w:rFonts w:ascii="Yakout Linotype Light" w:hAnsi="Yakout Linotype Light"/>
          <w:sz w:val="18"/>
          <w:szCs w:val="20"/>
          <w:lang w:bidi="ar-IQ"/>
        </w:rPr>
      </w:pPr>
      <w:r w:rsidRPr="00B24E22">
        <w:rPr>
          <w:rFonts w:ascii="Yakout Linotype Light" w:hAnsi="Yakout Linotype Light"/>
          <w:noProof/>
          <w:sz w:val="24"/>
          <w:szCs w:val="28"/>
        </w:rPr>
        <w:drawing>
          <wp:anchor distT="0" distB="0" distL="114300" distR="114300" simplePos="0" relativeHeight="251662336" behindDoc="1" locked="0" layoutInCell="1" allowOverlap="1" wp14:anchorId="3A901BAE" wp14:editId="4582B8AE">
            <wp:simplePos x="0" y="0"/>
            <wp:positionH relativeFrom="column">
              <wp:posOffset>1905</wp:posOffset>
            </wp:positionH>
            <wp:positionV relativeFrom="paragraph">
              <wp:posOffset>22225</wp:posOffset>
            </wp:positionV>
            <wp:extent cx="971550" cy="339090"/>
            <wp:effectExtent l="0" t="0" r="0" b="3810"/>
            <wp:wrapTight wrapText="bothSides">
              <wp:wrapPolygon edited="0">
                <wp:start x="0" y="0"/>
                <wp:lineTo x="0" y="20629"/>
                <wp:lineTo x="21176" y="20629"/>
                <wp:lineTo x="21176" y="0"/>
                <wp:lineTo x="0" y="0"/>
              </wp:wrapPolygon>
            </wp:wrapTight>
            <wp:docPr id="157" name="صورة 157"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 - Creative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E22">
        <w:rPr>
          <w:rFonts w:ascii="Yakout Linotype Light" w:hAnsi="Yakout Linotype Light"/>
          <w:sz w:val="20"/>
          <w:szCs w:val="22"/>
          <w:lang w:bidi="ar-IQ"/>
        </w:rPr>
        <w:t xml:space="preserve">This is an Open Access article distributed under the terms </w:t>
      </w:r>
      <w:r w:rsidRPr="00110626">
        <w:rPr>
          <w:rFonts w:ascii="Yakout Linotype Light" w:hAnsi="Yakout Linotype Light"/>
          <w:sz w:val="20"/>
          <w:szCs w:val="22"/>
          <w:lang w:bidi="ar-IQ"/>
        </w:rPr>
        <w:t xml:space="preserve">of the </w:t>
      </w:r>
      <w:hyperlink r:id="rId9" w:history="1">
        <w:r w:rsidRPr="00110626">
          <w:rPr>
            <w:rStyle w:val="Hyperlink"/>
            <w:rFonts w:ascii="Yakout Linotype Light" w:hAnsi="Yakout Linotype Light"/>
            <w:sz w:val="20"/>
            <w:szCs w:val="22"/>
            <w:u w:val="none"/>
            <w:lang w:bidi="ar-IQ"/>
          </w:rPr>
          <w:t>creative commons attribution (CC BY) 4.0 international</w:t>
        </w:r>
      </w:hyperlink>
      <w:r w:rsidRPr="00110626">
        <w:rPr>
          <w:rFonts w:ascii="Yakout Linotype Light" w:hAnsi="Yakout Linotype Light"/>
          <w:sz w:val="20"/>
          <w:szCs w:val="22"/>
          <w:lang w:bidi="ar-IQ"/>
        </w:rPr>
        <w:t xml:space="preserve"> license which permits unrestricted</w:t>
      </w:r>
      <w:r w:rsidRPr="00B24E22">
        <w:rPr>
          <w:rFonts w:ascii="Yakout Linotype Light" w:hAnsi="Yakout Linotype Light"/>
          <w:sz w:val="20"/>
          <w:szCs w:val="22"/>
          <w:lang w:bidi="ar-IQ"/>
        </w:rPr>
        <w:t xml:space="preserve"> use, distribution, and reproduction in any medium or format, and to alter, transform, or build upon the material, including for commercial use, providing the original author is credited.</w:t>
      </w:r>
    </w:p>
    <w:p w:rsidR="00C1297F" w:rsidRDefault="00C1297F" w:rsidP="00C1297F">
      <w:pPr>
        <w:rPr>
          <w:rtl/>
          <w:lang w:bidi="ar-IQ"/>
        </w:rPr>
      </w:pPr>
    </w:p>
    <w:p w:rsidR="00C1297F" w:rsidRPr="00687875" w:rsidRDefault="00C1297F" w:rsidP="00C1297F">
      <w:pPr>
        <w:rPr>
          <w:rtl/>
          <w:lang w:bidi="ar-IQ"/>
        </w:rPr>
      </w:pPr>
    </w:p>
    <w:p w:rsidR="00C1297F" w:rsidRPr="00687875" w:rsidRDefault="00C1297F" w:rsidP="00C1297F">
      <w:pPr>
        <w:rPr>
          <w:rFonts w:hint="cs"/>
          <w:rtl/>
          <w:lang w:bidi="ar-IQ"/>
        </w:rPr>
        <w:sectPr w:rsidR="00C1297F" w:rsidRPr="00687875" w:rsidSect="007F6B58">
          <w:headerReference w:type="default" r:id="rId10"/>
          <w:footerReference w:type="default" r:id="rId11"/>
          <w:headerReference w:type="first" r:id="rId12"/>
          <w:footerReference w:type="first" r:id="rId13"/>
          <w:pgSz w:w="11906" w:h="16838" w:code="9"/>
          <w:pgMar w:top="1985" w:right="1800" w:bottom="1440" w:left="1800" w:header="708" w:footer="708" w:gutter="0"/>
          <w:cols w:space="708"/>
          <w:titlePg/>
          <w:bidi/>
          <w:rtlGutter/>
          <w:docGrid w:linePitch="360"/>
        </w:sectPr>
      </w:pPr>
    </w:p>
    <w:p w:rsidR="0001354C" w:rsidRPr="00920134" w:rsidRDefault="00920134" w:rsidP="00E43CDE">
      <w:pPr>
        <w:pStyle w:val="1"/>
        <w:shd w:val="clear" w:color="auto" w:fill="D9E2F3" w:themeFill="accent5" w:themeFillTint="33"/>
        <w:bidi w:val="0"/>
        <w:spacing w:before="0"/>
        <w:rPr>
          <w:rFonts w:asciiTheme="minorBidi" w:hAnsiTheme="minorBidi" w:cstheme="minorBidi"/>
          <w:b/>
          <w:bCs/>
          <w:sz w:val="24"/>
          <w:szCs w:val="22"/>
          <w:lang w:bidi="ar-IQ"/>
        </w:rPr>
      </w:pPr>
      <w:r w:rsidRPr="00920134">
        <w:rPr>
          <w:rFonts w:asciiTheme="minorBidi" w:hAnsiTheme="minorBidi" w:cstheme="minorBidi"/>
          <w:b/>
          <w:bCs/>
          <w:sz w:val="24"/>
          <w:szCs w:val="22"/>
          <w:lang w:bidi="ar-IQ"/>
        </w:rPr>
        <w:t>Introduction</w:t>
      </w:r>
    </w:p>
    <w:p w:rsidR="007F6B58" w:rsidRPr="000E528C" w:rsidRDefault="00403370" w:rsidP="00403370">
      <w:pPr>
        <w:bidi w:val="0"/>
        <w:spacing w:before="240"/>
        <w:jc w:val="both"/>
        <w:rPr>
          <w:rFonts w:ascii="Yakout Linotype Light" w:hAnsi="Yakout Linotype Light"/>
          <w:szCs w:val="22"/>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 English abstract of 150-250 words. English abstract of 150-250 words. English abstract of 150-250 words.</w:t>
      </w:r>
      <w:r w:rsidR="002621CA" w:rsidRPr="000E528C">
        <w:rPr>
          <w:rFonts w:ascii="Yakout Linotype Light" w:hAnsi="Yakout Linotype Light" w:hint="cs"/>
          <w:szCs w:val="22"/>
          <w:rtl/>
          <w:lang w:bidi="ar-IQ"/>
        </w:rPr>
        <w:t xml:space="preserve"> </w:t>
      </w:r>
    </w:p>
    <w:p w:rsidR="00410CE2" w:rsidRPr="000E528C" w:rsidRDefault="00403370" w:rsidP="00403370">
      <w:pPr>
        <w:bidi w:val="0"/>
        <w:ind w:firstLine="329"/>
        <w:jc w:val="both"/>
        <w:rPr>
          <w:rFonts w:ascii="Yakout Linotype Light" w:hAnsi="Yakout Linotype Light"/>
          <w:szCs w:val="22"/>
          <w:rtl/>
          <w:lang w:bidi="ar-IQ"/>
        </w:rPr>
      </w:pPr>
      <w:r w:rsidRPr="000E528C">
        <w:rPr>
          <w:rFonts w:ascii="Yakout Linotype Light" w:hAnsi="Yakout Linotype Light"/>
          <w:szCs w:val="22"/>
          <w:lang w:bidi="ar-IQ"/>
        </w:rPr>
        <w:t xml:space="preserve">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t>
      </w:r>
      <w:r w:rsidRPr="000E528C">
        <w:rPr>
          <w:rFonts w:ascii="Yakout Linotype Light" w:hAnsi="Yakout Linotype Light"/>
          <w:szCs w:val="22"/>
          <w:lang w:bidi="ar-IQ"/>
        </w:rPr>
        <w:t>words. English abstract of 150-250 words. English abstract of 150-250 words. English abstract of 150-250 words.</w:t>
      </w:r>
    </w:p>
    <w:p w:rsidR="000E528C" w:rsidRPr="000E528C" w:rsidRDefault="000E528C" w:rsidP="00E43CDE">
      <w:pPr>
        <w:bidi w:val="0"/>
        <w:ind w:firstLine="329"/>
        <w:jc w:val="both"/>
        <w:rPr>
          <w:rFonts w:ascii="Yakout Linotype Light" w:hAnsi="Yakout Linotype Light"/>
          <w:szCs w:val="22"/>
          <w:lang w:bidi="ar-IQ"/>
        </w:rPr>
      </w:pPr>
      <w:r w:rsidRPr="000E528C">
        <w:rPr>
          <w:rFonts w:ascii="Yakout Linotype Light" w:hAnsi="Yakout Linotype Light"/>
          <w:szCs w:val="22"/>
          <w:lang w:bidi="ar-IQ"/>
        </w:rPr>
        <w:t xml:space="preserve">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words. English abstract of 150-250 </w:t>
      </w:r>
      <w:r w:rsidRPr="000E528C">
        <w:rPr>
          <w:rFonts w:ascii="Yakout Linotype Light" w:hAnsi="Yakout Linotype Light"/>
          <w:szCs w:val="22"/>
          <w:lang w:bidi="ar-IQ"/>
        </w:rPr>
        <w:lastRenderedPageBreak/>
        <w:t>words. English abstract of 150-250 words. English abstract of 150-250 words. English abstract of 150-250 words. English abstract of 150-250 words. English abstract of 150-250 words.</w:t>
      </w:r>
    </w:p>
    <w:p w:rsidR="00687875" w:rsidRDefault="00687875" w:rsidP="00687875">
      <w:pPr>
        <w:bidi w:val="0"/>
        <w:ind w:firstLine="329"/>
        <w:jc w:val="both"/>
        <w:rPr>
          <w:rFonts w:ascii="Yakout Linotype Light" w:hAnsi="Yakout Linotype Light"/>
          <w:szCs w:val="22"/>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English abstract of 150-250 words.</w:t>
      </w:r>
    </w:p>
    <w:p w:rsidR="0046562F" w:rsidRDefault="00687875" w:rsidP="00687875">
      <w:pPr>
        <w:bidi w:val="0"/>
        <w:ind w:firstLine="329"/>
        <w:jc w:val="both"/>
        <w:rPr>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 xml:space="preserve">English abstract of 150-250 words. English abstract of </w:t>
      </w:r>
      <w:r w:rsidRPr="000E528C">
        <w:rPr>
          <w:rFonts w:ascii="Yakout Linotype Light" w:hAnsi="Yakout Linotype Light"/>
          <w:szCs w:val="22"/>
          <w:lang w:bidi="ar-IQ"/>
        </w:rPr>
        <w:t>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p>
    <w:p w:rsidR="00155E8F" w:rsidRPr="001B6CAC" w:rsidRDefault="00155E8F" w:rsidP="00155E8F">
      <w:pPr>
        <w:bidi w:val="0"/>
        <w:ind w:firstLine="329"/>
        <w:jc w:val="both"/>
        <w:rPr>
          <w:sz w:val="32"/>
          <w:szCs w:val="36"/>
          <w:rtl/>
          <w:lang w:bidi="ar-IQ"/>
        </w:rPr>
      </w:pPr>
    </w:p>
    <w:p w:rsidR="002D70B4" w:rsidRPr="00C25C27" w:rsidRDefault="00C25C27" w:rsidP="00E43CDE">
      <w:pPr>
        <w:pStyle w:val="1"/>
        <w:shd w:val="clear" w:color="auto" w:fill="D9E2F3" w:themeFill="accent5" w:themeFillTint="33"/>
        <w:bidi w:val="0"/>
        <w:rPr>
          <w:rFonts w:asciiTheme="minorBidi" w:hAnsiTheme="minorBidi" w:cstheme="minorBidi"/>
          <w:b/>
          <w:bCs/>
          <w:sz w:val="24"/>
          <w:szCs w:val="22"/>
          <w:rtl/>
          <w:lang w:bidi="ar-IQ"/>
        </w:rPr>
      </w:pPr>
      <w:r w:rsidRPr="00C25C27">
        <w:rPr>
          <w:rFonts w:asciiTheme="minorBidi" w:hAnsiTheme="minorBidi" w:cstheme="minorBidi"/>
          <w:b/>
          <w:bCs/>
          <w:sz w:val="24"/>
          <w:szCs w:val="22"/>
          <w:lang w:bidi="ar-IQ"/>
        </w:rPr>
        <w:t>Methodology</w:t>
      </w:r>
    </w:p>
    <w:p w:rsidR="00687875" w:rsidRDefault="00687875" w:rsidP="00687875">
      <w:pPr>
        <w:bidi w:val="0"/>
        <w:spacing w:before="18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p>
    <w:p w:rsidR="00410CE2" w:rsidRDefault="00687875" w:rsidP="00155E8F">
      <w:pPr>
        <w:bidi w:val="0"/>
        <w:ind w:firstLine="329"/>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687875">
        <w:rPr>
          <w:rFonts w:ascii="Yakout Linotype Light" w:hAnsi="Yakout Linotype Light"/>
          <w:szCs w:val="22"/>
          <w:lang w:bidi="ar-IQ"/>
        </w:rPr>
        <w:t xml:space="preserve"> </w:t>
      </w:r>
      <w:r w:rsidRPr="000E528C">
        <w:rPr>
          <w:rFonts w:ascii="Yakout Linotype Light" w:hAnsi="Yakout Linotype Light"/>
          <w:szCs w:val="22"/>
          <w:lang w:bidi="ar-IQ"/>
        </w:rPr>
        <w:t xml:space="preserve">English abstract of 150-250 words. English abstract of 150-250 words. English abstract of 150-250 words. English abstract of 150-250 words. </w:t>
      </w:r>
    </w:p>
    <w:p w:rsidR="00CD70F4" w:rsidRPr="00C25C27" w:rsidRDefault="00C25C27" w:rsidP="00E43CDE">
      <w:pPr>
        <w:pStyle w:val="1"/>
        <w:shd w:val="clear" w:color="auto" w:fill="D9E2F3" w:themeFill="accent5" w:themeFillTint="33"/>
        <w:bidi w:val="0"/>
        <w:rPr>
          <w:rFonts w:asciiTheme="minorBidi" w:hAnsiTheme="minorBidi" w:cstheme="minorBidi"/>
          <w:b/>
          <w:bCs/>
          <w:sz w:val="24"/>
          <w:szCs w:val="22"/>
          <w:rtl/>
          <w:lang w:bidi="ar-IQ"/>
        </w:rPr>
      </w:pPr>
      <w:r w:rsidRPr="00C25C27">
        <w:rPr>
          <w:rFonts w:asciiTheme="minorBidi" w:hAnsiTheme="minorBidi" w:cstheme="minorBidi"/>
          <w:b/>
          <w:bCs/>
          <w:sz w:val="24"/>
          <w:szCs w:val="22"/>
          <w:lang w:bidi="ar-IQ"/>
        </w:rPr>
        <w:lastRenderedPageBreak/>
        <w:t>Results</w:t>
      </w:r>
    </w:p>
    <w:p w:rsidR="00410CE2" w:rsidRDefault="00155E8F" w:rsidP="00E43CDE">
      <w:pPr>
        <w:bidi w:val="0"/>
        <w:spacing w:before="24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p>
    <w:p w:rsidR="00410CE2" w:rsidRDefault="00155E8F" w:rsidP="00155E8F">
      <w:pPr>
        <w:bidi w:val="0"/>
        <w:ind w:firstLine="368"/>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410CE2">
        <w:rPr>
          <w:rFonts w:ascii="Yakout Linotype Light" w:hAnsi="Yakout Linotype Light" w:hint="cs"/>
          <w:sz w:val="21"/>
          <w:szCs w:val="21"/>
          <w:rtl/>
          <w:lang w:bidi="ar-IQ"/>
        </w:rPr>
        <w:t xml:space="preserve"> </w:t>
      </w:r>
    </w:p>
    <w:p w:rsidR="00410CE2" w:rsidRDefault="00155E8F" w:rsidP="00155E8F">
      <w:pPr>
        <w:bidi w:val="0"/>
        <w:ind w:firstLine="368"/>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 xml:space="preserve">English abstract of 150-250 words. English abstract of 150-250 words. English abstract of </w:t>
      </w:r>
      <w:r w:rsidRPr="000E528C">
        <w:rPr>
          <w:rFonts w:ascii="Yakout Linotype Light" w:hAnsi="Yakout Linotype Light"/>
          <w:szCs w:val="22"/>
          <w:lang w:bidi="ar-IQ"/>
        </w:rPr>
        <w:t>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w:t>
      </w:r>
      <w:r>
        <w:rPr>
          <w:rFonts w:ascii="Yakout Linotype Light" w:hAnsi="Yakout Linotype Light"/>
          <w:szCs w:val="22"/>
          <w:lang w:bidi="ar-IQ"/>
        </w:rPr>
        <w:t>glish abstract of 150-250 word.</w:t>
      </w:r>
    </w:p>
    <w:p w:rsidR="00410CE2" w:rsidRDefault="00155E8F" w:rsidP="00E43CDE">
      <w:pPr>
        <w:bidi w:val="0"/>
        <w:ind w:firstLine="368"/>
        <w:jc w:val="both"/>
        <w:rPr>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55E8F">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w:t>
      </w:r>
      <w:r>
        <w:rPr>
          <w:rFonts w:ascii="Yakout Linotype Light" w:hAnsi="Yakout Linotype Light"/>
          <w:szCs w:val="22"/>
          <w:lang w:bidi="ar-IQ"/>
        </w:rPr>
        <w:t>glish abstract of 150-250 words</w:t>
      </w:r>
      <w:r w:rsidR="00410CE2" w:rsidRPr="00B526D2">
        <w:rPr>
          <w:rFonts w:ascii="Yakout Linotype Light" w:hAnsi="Yakout Linotype Light" w:hint="cs"/>
          <w:sz w:val="21"/>
          <w:szCs w:val="21"/>
          <w:rtl/>
          <w:lang w:bidi="ar-IQ"/>
        </w:rPr>
        <w:t>.</w:t>
      </w:r>
    </w:p>
    <w:p w:rsidR="00CD70F4" w:rsidRDefault="00CD70F4" w:rsidP="00E43CDE">
      <w:pPr>
        <w:bidi w:val="0"/>
        <w:rPr>
          <w:rtl/>
          <w:lang w:bidi="ar-IQ"/>
        </w:rPr>
      </w:pPr>
    </w:p>
    <w:p w:rsidR="00CD70F4" w:rsidRPr="001065BE" w:rsidRDefault="00C25C27" w:rsidP="00E43CDE">
      <w:pPr>
        <w:pStyle w:val="1"/>
        <w:shd w:val="clear" w:color="auto" w:fill="D9E2F3" w:themeFill="accent5" w:themeFillTint="33"/>
        <w:bidi w:val="0"/>
        <w:rPr>
          <w:rFonts w:asciiTheme="minorBidi" w:hAnsiTheme="minorBidi" w:cstheme="minorBidi"/>
          <w:b/>
          <w:bCs/>
          <w:sz w:val="24"/>
          <w:szCs w:val="22"/>
          <w:rtl/>
          <w:lang w:bidi="ar-IQ"/>
        </w:rPr>
      </w:pPr>
      <w:r w:rsidRPr="001065BE">
        <w:rPr>
          <w:rFonts w:asciiTheme="minorBidi" w:hAnsiTheme="minorBidi" w:cstheme="minorBidi"/>
          <w:b/>
          <w:bCs/>
          <w:sz w:val="24"/>
          <w:szCs w:val="22"/>
          <w:lang w:bidi="ar-IQ"/>
        </w:rPr>
        <w:t>Discussion</w:t>
      </w:r>
    </w:p>
    <w:p w:rsidR="00410CE2" w:rsidRDefault="001B6CAC" w:rsidP="00E43CDE">
      <w:pPr>
        <w:bidi w:val="0"/>
        <w:spacing w:before="24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 xml:space="preserve">English abstract of 150-250 words. English abstract of </w:t>
      </w:r>
      <w:r w:rsidRPr="000E528C">
        <w:rPr>
          <w:rFonts w:ascii="Yakout Linotype Light" w:hAnsi="Yakout Linotype Light"/>
          <w:szCs w:val="22"/>
          <w:lang w:bidi="ar-IQ"/>
        </w:rPr>
        <w:lastRenderedPageBreak/>
        <w:t>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410CE2">
        <w:rPr>
          <w:rFonts w:ascii="Yakout Linotype Light" w:hAnsi="Yakout Linotype Light" w:hint="cs"/>
          <w:sz w:val="21"/>
          <w:szCs w:val="21"/>
          <w:rtl/>
          <w:lang w:bidi="ar-IQ"/>
        </w:rPr>
        <w:t xml:space="preserve"> </w:t>
      </w:r>
    </w:p>
    <w:p w:rsidR="00410CE2" w:rsidRDefault="001B6CAC" w:rsidP="00E43CDE">
      <w:pPr>
        <w:bidi w:val="0"/>
        <w:ind w:firstLine="368"/>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410CE2">
        <w:rPr>
          <w:rFonts w:ascii="Yakout Linotype Light" w:hAnsi="Yakout Linotype Light" w:hint="cs"/>
          <w:sz w:val="21"/>
          <w:szCs w:val="21"/>
          <w:rtl/>
          <w:lang w:bidi="ar-IQ"/>
        </w:rPr>
        <w:t xml:space="preserve"> </w:t>
      </w:r>
    </w:p>
    <w:p w:rsidR="00410CE2" w:rsidRDefault="001B6CAC" w:rsidP="00E43CDE">
      <w:pPr>
        <w:bidi w:val="0"/>
        <w:ind w:firstLine="368"/>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 xml:space="preserve">English abstract of 150-250 words. English </w:t>
      </w:r>
      <w:r w:rsidRPr="000E528C">
        <w:rPr>
          <w:rFonts w:ascii="Yakout Linotype Light" w:hAnsi="Yakout Linotype Light"/>
          <w:szCs w:val="22"/>
          <w:lang w:bidi="ar-IQ"/>
        </w:rPr>
        <w:t>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p>
    <w:p w:rsidR="001B6CAC" w:rsidRPr="001B6CAC" w:rsidRDefault="001B6CAC" w:rsidP="001B6CAC">
      <w:pPr>
        <w:bidi w:val="0"/>
        <w:ind w:firstLine="368"/>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p>
    <w:p w:rsidR="00091274" w:rsidRPr="001B6CAC" w:rsidRDefault="00091274" w:rsidP="00E43CDE">
      <w:pPr>
        <w:bidi w:val="0"/>
        <w:jc w:val="both"/>
        <w:rPr>
          <w:rFonts w:ascii="Yakout Linotype Light" w:hAnsi="Yakout Linotype Light"/>
          <w:sz w:val="12"/>
          <w:szCs w:val="12"/>
          <w:lang w:bidi="ar-IQ"/>
        </w:rPr>
      </w:pPr>
    </w:p>
    <w:p w:rsidR="002B2D68" w:rsidRPr="001065BE" w:rsidRDefault="001065BE" w:rsidP="00E43CDE">
      <w:pPr>
        <w:pStyle w:val="1"/>
        <w:shd w:val="clear" w:color="auto" w:fill="D9E2F3" w:themeFill="accent5" w:themeFillTint="33"/>
        <w:bidi w:val="0"/>
        <w:rPr>
          <w:rFonts w:asciiTheme="minorBidi" w:hAnsiTheme="minorBidi" w:cstheme="minorBidi"/>
          <w:b/>
          <w:bCs/>
          <w:sz w:val="24"/>
          <w:szCs w:val="22"/>
          <w:rtl/>
          <w:lang w:bidi="ar-IQ"/>
        </w:rPr>
      </w:pPr>
      <w:r w:rsidRPr="001065BE">
        <w:rPr>
          <w:rFonts w:asciiTheme="minorBidi" w:hAnsiTheme="minorBidi" w:cstheme="minorBidi"/>
          <w:b/>
          <w:bCs/>
          <w:sz w:val="24"/>
          <w:szCs w:val="22"/>
          <w:lang w:bidi="ar-IQ"/>
        </w:rPr>
        <w:t>Conclusions</w:t>
      </w:r>
    </w:p>
    <w:p w:rsidR="002B2D68" w:rsidRDefault="001B6CAC" w:rsidP="00E43CDE">
      <w:pPr>
        <w:bidi w:val="0"/>
        <w:spacing w:before="24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1B6CAC">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2B2D68">
        <w:rPr>
          <w:rFonts w:ascii="Yakout Linotype Light" w:hAnsi="Yakout Linotype Light" w:hint="cs"/>
          <w:sz w:val="21"/>
          <w:szCs w:val="21"/>
          <w:rtl/>
          <w:lang w:bidi="ar-IQ"/>
        </w:rPr>
        <w:t xml:space="preserve"> </w:t>
      </w:r>
    </w:p>
    <w:p w:rsidR="002B2D68" w:rsidRPr="001065BE" w:rsidRDefault="001065BE" w:rsidP="00E43CDE">
      <w:pPr>
        <w:pStyle w:val="1"/>
        <w:shd w:val="clear" w:color="auto" w:fill="D9E2F3" w:themeFill="accent5" w:themeFillTint="33"/>
        <w:bidi w:val="0"/>
        <w:rPr>
          <w:rFonts w:asciiTheme="minorBidi" w:hAnsiTheme="minorBidi" w:cstheme="minorBidi"/>
          <w:b/>
          <w:bCs/>
          <w:sz w:val="24"/>
          <w:szCs w:val="22"/>
          <w:rtl/>
          <w:lang w:bidi="ar-IQ"/>
        </w:rPr>
      </w:pPr>
      <w:r w:rsidRPr="001065BE">
        <w:rPr>
          <w:rFonts w:asciiTheme="minorBidi" w:hAnsiTheme="minorBidi" w:cstheme="minorBidi"/>
          <w:b/>
          <w:bCs/>
          <w:sz w:val="24"/>
          <w:szCs w:val="22"/>
          <w:lang w:bidi="ar-IQ"/>
        </w:rPr>
        <w:lastRenderedPageBreak/>
        <w:t>Acknowledgments</w:t>
      </w:r>
    </w:p>
    <w:p w:rsidR="002B2D68" w:rsidRDefault="003B192A" w:rsidP="00E43CDE">
      <w:pPr>
        <w:bidi w:val="0"/>
        <w:spacing w:before="24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3B192A">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2B2D68">
        <w:rPr>
          <w:rFonts w:ascii="Yakout Linotype Light" w:hAnsi="Yakout Linotype Light" w:hint="cs"/>
          <w:sz w:val="21"/>
          <w:szCs w:val="21"/>
          <w:rtl/>
          <w:lang w:bidi="ar-IQ"/>
        </w:rPr>
        <w:t xml:space="preserve"> </w:t>
      </w:r>
    </w:p>
    <w:p w:rsidR="002B2D68" w:rsidRDefault="002B2D68" w:rsidP="00E43CDE">
      <w:pPr>
        <w:bidi w:val="0"/>
        <w:rPr>
          <w:rFonts w:ascii="Yakout Linotype Light" w:hAnsi="Yakout Linotype Light"/>
          <w:sz w:val="21"/>
          <w:szCs w:val="21"/>
          <w:rtl/>
          <w:lang w:bidi="ar-IQ"/>
        </w:rPr>
      </w:pPr>
    </w:p>
    <w:p w:rsidR="002B2D68" w:rsidRPr="001065BE" w:rsidRDefault="001065BE" w:rsidP="00E43CDE">
      <w:pPr>
        <w:pStyle w:val="1"/>
        <w:shd w:val="clear" w:color="auto" w:fill="D9E2F3" w:themeFill="accent5" w:themeFillTint="33"/>
        <w:bidi w:val="0"/>
        <w:rPr>
          <w:rFonts w:asciiTheme="minorBidi" w:hAnsiTheme="minorBidi" w:cstheme="minorBidi"/>
          <w:b/>
          <w:bCs/>
          <w:sz w:val="24"/>
          <w:szCs w:val="22"/>
          <w:rtl/>
          <w:lang w:bidi="ar-IQ"/>
        </w:rPr>
      </w:pPr>
      <w:r w:rsidRPr="001065BE">
        <w:rPr>
          <w:rFonts w:asciiTheme="minorBidi" w:hAnsiTheme="minorBidi" w:cstheme="minorBidi"/>
          <w:b/>
          <w:bCs/>
          <w:sz w:val="24"/>
          <w:szCs w:val="22"/>
          <w:lang w:bidi="ar-IQ"/>
        </w:rPr>
        <w:t>Declarations</w:t>
      </w:r>
    </w:p>
    <w:p w:rsidR="002B2D68" w:rsidRDefault="003B192A" w:rsidP="00E43CDE">
      <w:pPr>
        <w:bidi w:val="0"/>
        <w:spacing w:before="240"/>
        <w:jc w:val="both"/>
        <w:rPr>
          <w:rFonts w:ascii="Yakout Linotype Light" w:hAnsi="Yakout Linotype Light"/>
          <w:sz w:val="21"/>
          <w:szCs w:val="21"/>
          <w:rtl/>
          <w:lang w:bidi="ar-IQ"/>
        </w:rPr>
      </w:pP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Pr="003B192A">
        <w:rPr>
          <w:rFonts w:ascii="Yakout Linotype Light" w:hAnsi="Yakout Linotype Light"/>
          <w:szCs w:val="22"/>
          <w:lang w:bidi="ar-IQ"/>
        </w:rPr>
        <w:t xml:space="preserve"> </w:t>
      </w:r>
      <w:r w:rsidRPr="000E528C">
        <w:rPr>
          <w:rFonts w:ascii="Yakout Linotype Light" w:hAnsi="Yakout Linotype Light"/>
          <w:szCs w:val="22"/>
          <w:lang w:bidi="ar-IQ"/>
        </w:rPr>
        <w:t>English abstract of 150-250 words. English abstract of 150-250 words. English abstract of 150-250 words. English abstract of 150-250 words. English abstract of 150-250 words.</w:t>
      </w:r>
      <w:r w:rsidR="002B2D68">
        <w:rPr>
          <w:rFonts w:ascii="Yakout Linotype Light" w:hAnsi="Yakout Linotype Light" w:hint="cs"/>
          <w:sz w:val="21"/>
          <w:szCs w:val="21"/>
          <w:rtl/>
          <w:lang w:bidi="ar-IQ"/>
        </w:rPr>
        <w:t xml:space="preserve"> </w:t>
      </w:r>
      <w:r w:rsidR="00183ADC" w:rsidRPr="00183ADC">
        <w:rPr>
          <w:rFonts w:ascii="Yakout Linotype Light" w:hAnsi="Yakout Linotype Light"/>
          <w:color w:val="FFFFFF" w:themeColor="background1"/>
          <w:sz w:val="21"/>
          <w:szCs w:val="21"/>
          <w:rtl/>
          <w:lang w:bidi="ar-IQ"/>
        </w:rPr>
        <w:fldChar w:fldCharType="begin" w:fldLock="1"/>
      </w:r>
      <w:r w:rsidR="00183ADC">
        <w:rPr>
          <w:rFonts w:ascii="Yakout Linotype Light" w:hAnsi="Yakout Linotype Light"/>
          <w:color w:val="FFFFFF" w:themeColor="background1"/>
          <w:sz w:val="21"/>
          <w:szCs w:val="21"/>
          <w:lang w:bidi="ar-IQ"/>
        </w:rPr>
        <w:instrText>ADDIN CSL_CITATION {"citationItems":[{"id":"ITEM-1","itemData":{"DOI":"10.1515/ajle-2021-0054","ISSN":"21544611","abstract":"The article discusses the possibility of classifying plagiarism as a culturally motivated crime. Creating works, especially written works, is strongly related to culture as well as to knowledge and skills acquired during education. Therefore, plagiarism can be perceived as a culturally-conditioned act, and, thus, differently perceived depending upon the culture with which the artist identifies themselves. The author juxtapose two legal orders, namely of countries where plagiarism is a crime and those where the failure to mark the authorship of a work results from the customs prevailing in their culture, i.e. societies influenced by Confucian philosophy. The research goal is to raise the hypothesis and determine whether the perpetrator of culturally motivated plagiarism can use one of the tools indicated in criminal law, the so-called cultural defense.","author":[{"dropping-particle":"","family":"Grudecki","given":"Micha</w:instrText>
      </w:r>
      <w:r w:rsidR="00183ADC">
        <w:rPr>
          <w:rFonts w:ascii="Calibri" w:hAnsi="Calibri" w:cs="Calibri"/>
          <w:color w:val="FFFFFF" w:themeColor="background1"/>
          <w:sz w:val="21"/>
          <w:szCs w:val="21"/>
          <w:lang w:bidi="ar-IQ"/>
        </w:rPr>
        <w:instrText>ł</w:instrText>
      </w:r>
      <w:r w:rsidR="00183ADC">
        <w:rPr>
          <w:rFonts w:ascii="Yakout Linotype Light" w:hAnsi="Yakout Linotype Light"/>
          <w:color w:val="FFFFFF" w:themeColor="background1"/>
          <w:sz w:val="21"/>
          <w:szCs w:val="21"/>
          <w:lang w:bidi="ar-IQ"/>
        </w:rPr>
        <w:instrText xml:space="preserve"> Roman","non-dropping-particle":"","parse-names":false,"suffix":""}],"container-title":"Asian Journal of Law and Economics","id":"ITEM-1","issued":{"date-parts":[["2021"]]},"title":"Plagiarism as a Culturally-Motivated Crime","type":"article-journal"},"uris":["http://www.mendeley.com/documents/?uuid=361b80f2-4465-4d05-b59f-5f0d7fac7092","http://www.mendeley.com/documents/?uuid=3a1b3cf4-9ea6-43ad-bde0-588e9059b48f"]},{"id":"ITEM-2","itemData":{"DOI":"10.1016/j.edumed.2017.03.003","ISSN":"15751813","abstract":"Credit given to authors helps avoid cases of plagiarism and intellectual fraud. The aim of this study is to describe the perception and behaviour of university students on academic plagiarism. Materials and methods: A descriptive, retrospective study was designed involving 184 students from undergraduate Dentistry students. They completed a structured questionnaire with the items: perception of plagiarism as a crime, the level of knowledge about plagiarism, paraphrasing, and how to react in case of finding duplicate scientific articles. Results: The students had a mean age 20.6 ± 2.8 years of, and 68.5% of students perceived plagiarism as a crime. Just over half (53.3%) of students fully understand what plagiarism is, with 23.4% partially knowing, and the other 23.4% did not know about it. This knowledge is greater in final year students (P&gt;.05). More than one-third (38%) would not use a duplicate paper because they perceive it as an academic fraud article, but 8.2% of students consider they would use it as a duplicate of another study. Conclusion: It can be concluded that the perception of plagiarism as a crime is relatively high, with an average level of knowledge of what academic plagiarism is, and poor level of knowledge about what paraphrasing is.","author":[{"dropping-particle":"","family":"Castro Rodríguez","given":"Yuri","non-dropping-particle":"","parse-names":false,"suffix":""},{"dropping-particle":"","family":"Yoplac-Lopez","given":"Brandon","non-dropping-particle":"","parse-names":false,"suffix":""},{"dropping-particle":"","family":"Carpio-Tello","given":"Alonso","non-dropping-particle":"","parse-names":false,"suffix":""},{"dropping-particle":"","family":"Sihuay-Torres","given":"Kamila","non-dropping-particle":"","parse-names":false,"suffix":""},{"dropping-particle":"","family":"Cósar-Quiroz","given":"José","non-dropping-particle":"","parse-names":false,"suffix":""}],"container-title":"Educacion Medica","id":"ITEM-2","issued":{"date-parts":[["2018"]]},"title":"Perception of academic plagiarism by dentistry students","type":"article-journal"},"uris":["http://www.mendeley.com/documents/?uuid=ce1e914b-b46e-469d-b57b-f2824bafa17d","http://www.mendeley.com/documents/?uuid=ade0eeb6-a384-4505-ab12-e2dc60e73e03"]},{"id":"ITEM-3","itemData":{"DOI":"10.1016/j.edumed.2017.03.003","ISSN":"15751813","abstract":"Credit given to authors helps avoid cases of plagiarism and intellectual fraud. The aim of this study is to describe the perception and behaviour of university students on academic plagiarism. Materials and methods: A descriptive, retrospective study was designed involving 184 students from undergraduate Dentistry students. They completed a structured questionnaire with the items: perception of plagiarism as a crime, the level of knowledge about plagiarism, paraphrasing, and how to react in case of finding duplicate scientific articles. Results: The students had a mean age 20.6 ± 2.8 years of, and 68.5% of students perceived plagiarism as a crime. Just over half (53.3%) of students fully understand what plagiarism is, with 23.4% partially knowing, and the other 23.4% did not know about it. This knowledge is greater in final year students (P&gt;.05). More than one-third (38%) would not use a duplicate paper because they perceive it as an academic fraud article, but 8.2% of students consider they would use it as a duplicate of another study. Conclusion: It can be concluded that the perception of plagiarism as a crime is relatively high, with an average level of knowledge of what academic plagiarism is, and poor level of knowledge about what paraphrasing is.","author":[{"dropping-particle":"","family":"Castro Rodríguez","given":"Yuri","non-dropping-particle":"","parse-names":false,"suffix":""},{"dropping-particle":"","family":"Yoplac-Lopez","given":"Brandon","non-dropping-particle":"","parse-names":false,"suffix":""},{"dropping-particle":"","family":"Carpio-Tello","given":"Alonso","non-dropping-particle":"","parse-names":false,"suffix":""},{"dropping-particle":"","family":"Sihuay-Torres","given":"Kamila","non-dropping-particle":"","parse-names":false,"suffix":""},{"dropping-particle":"","family":"Cósar-Quiroz","given":"José","non-dropping-particle":"","parse-names":false,"suffix":""}],"container-title":"Educación Médica","id":"ITEM-3","issued":{"date-parts":[["2018"]]},"title":"Percepción del plagio académico en estudiantes de Odontología","type":"article-journal"},"uris":["http://www.mendeley.com/documents/?uuid=2a0cb965-bfb5-4226-b747-a26bdc64b25f","http://www.mendeley.com/documents/?uuid=04f0ccb1-460a-409c-99c3-72307da418e1"]},{"id":"ITEM-4","itemData":{"DOI":"10.9734/ajess/2020/v8i330227","abstract":"The phenomenon of plagiarism in Romania, as well as in other countries, has become a mass one, thanks to the excessive use of www, characterized by the means of transmission and circulation of information. In this order of ideas, we could say that the most affected areas are academic and creative ones. To express our knowledge about plagiarism in a slightly more original form, in the present paper, we correlate the few aspects related to plagiarism that we could notice in some artistic manifestation, such as aphorisms, thoughts, epigrams, speeches and interventions, with the presence of the phenomenon of plagiarism in the context of new information technologies. We included passages from the types of writing mentioned above, to capture and emphasize the phenomenon of plagiarism beyond its well-known connotation. Out of the approximately 18-20 creations used, only 2-3 come to affirm an acceptance attitude and to embrace the plagiarist. The vast majority of the creations consulted condemn plagiarism and, by themselves (especially aphorisms), makes funny jokes when it comes to plagiarism. As it was expected, in the end, we concluded that although there is a side in each of us that would accept the temptation of plagiarism and would gladly embrace the ephemeral benefits associated with the phenomenon, there is also a side that makes us aware that what we do not like not to do to others.","author":[{"dropping-particle":"","family":"Cioru</w:instrText>
      </w:r>
      <w:r w:rsidR="00183ADC">
        <w:rPr>
          <w:rFonts w:ascii="Calibri" w:hAnsi="Calibri" w:cs="Calibri"/>
          <w:color w:val="FFFFFF" w:themeColor="background1"/>
          <w:sz w:val="21"/>
          <w:szCs w:val="21"/>
          <w:lang w:bidi="ar-IQ"/>
        </w:rPr>
        <w:instrText>ț</w:instrText>
      </w:r>
      <w:r w:rsidR="00183ADC">
        <w:rPr>
          <w:rFonts w:ascii="Yakout Linotype Light" w:hAnsi="Yakout Linotype Light"/>
          <w:color w:val="FFFFFF" w:themeColor="background1"/>
          <w:sz w:val="21"/>
          <w:szCs w:val="21"/>
          <w:lang w:bidi="ar-IQ"/>
        </w:rPr>
        <w:instrText>a","given":"Bogdan","non-dropping-particle":"","parse-names":false,"suffix":""},{"dropping-particle":"","family":"Coman","given":"Mirela","non-dropping-particle":"","parse-names":false,"suffix":""}],"container-title":"Asian Journal of Education and Social Studies","id":"ITEM-4","issued":{"date-parts":[["2020"]]},"title":"Is Plagiarism a Crime or Just a Condemnable Inspiration Method in the Digital World?!","type":"article-journal"},"uris":["http://www.mendeley.com/documents/?uuid=bca88609-76da-4825-bad1-e51f9e5d737f","http://www.mendeley.com/documents/?uuid=289a1122-243c-434a-935e-5d3b24565795"]},{"id":"ITEM-5","itemData":{"DOI":"10.30534/ijatcse/2019/104842019","ISSN":"22783091","abstract":"This paper is an attempt to make people understand the importance of plagiarism. The reason why people copy and its drawbacks. It also describes translation - a type of plagiarism that needs to be studied. How the increasing competition and the stress of work makes an individual to make this crime. The importance of language barrier in plagiarism and need for a common language of the world. The various malpractices used to avoid getting caught in plagiarism. The need for strong rules and laws to avoid the crime of plagiarism. It also has a small survey which describes the lack of education of plagiarism among the people. There is a need to make sure plagiarism a form of electronic crime is reduced perhaps destroyed from its roots. This can only be stopped, from where its starts i.e. school days.","author":[{"dropping-particle":"","family":"Morarji","given":"Bangalore","non-dropping-particle":"","parse-names":false,"suffix":""}],"container-title":"International Journal of Advanced Trends in Computer Science and Engineering","id":"ITEM-5","issued":{"date-parts":[["2019"]]},"title":"The internet world and plagiarism","type":"article-journal"},"uris":["http://www.mendeley.com/documents/?uuid=88478a3b-5024-4342-9090-1949962baad8","http://www.mendeley.com/documents/?uuid=bf5462ea-4173-4fbe-b1db-94843b58d873"]},{"id":"ITEM-6","itemData":{"abstract":"Copyright infringement and plagiarism are related but distinct concepts. Copyright prohibits certain uses of original works of au-thorship without permission. Plagiarism norms prohibit copying certain expressions, facts, and ideas without attribution. The pre-vailing theory of copyright is the economic theory, which holds that copyright is justified because it is economically efficient. This arti-cle considers whether academic plagiarism norms are economically efficient. It concludes that academic plagiarism norms prohibiting non-copyright infringing plagiarism are not efficient and should be ignored.","author":[{"dropping-particle":"","family":"Frye","given":"Brian","non-dropping-particle":"","parse-names":false,"suffix":""}],"container-title":"Duquesne Law Review","id":"ITEM-6","issued":{"date-parts":[["2016"]]},"title":"Plagiarism is not a crime","type":"article-journal"},"uris":["http://www.mendeley.com/documents/?uuid=f26c2fae-09c7-4be4-b929-2ceb0271f584","http://www.mendeley.com/documents/?uuid=363060b2-19ac-4fd7-8b8f-668b0223cfdc"]},{"id":"ITEM-7","itemData":{"DOI":"10.5860/crl.67.5.418","ISSN":"00100870","abstract":"This study assesses undergraduate students' understanding of plagiarism through the use of an interactive, Web-based tutorial, Plagiarism: The Crime of Intellectual Kidnapping. The author details the instructional design process used to create this information literacy resource and integrate it into the curriculum. Data from 2,829 student quiz scores are analyzed to assess student learning. The results of this study indicate that students have difficulty grasping concepts related to paraphrasing. A comparative analysis of pre- and posttest results shows that student scores improved an average of 6 percent.","author":[{"dropping-particle":"","family":"Jackson","given":"Pamela A.","non-dropping-particle":"","parse-names":false,"suffix":""}],"container-title":"College and Research Libraries","id":"ITEM-7","issued":{"date-parts":[["2006"]]},"title":"Plagiarism instruction online: Assessing undergraduate students' ability to avoid plagiarism","type":"article"},"uris":["http://www.mendeley.com/documents/?uuid=cc2e6cd4-cfb3-4f37-9cc1-89ab73cfb21f","http://www.mendeley.com/documents/?uuid=f82d82c8-eb0d-4618-96bf-d98ce921e13c"]},{"id":"ITEM-8","itemData":{"DOI":"10.14569/IJACSA.2018.090523","ISSN":"21565570","abstract":"The ease of obtaining information that is easy, fast, and cheap from all over the world through the internet network can encourage someone to take action plagiarism. Plagiarism is an intellectual crime that often occurs in the writing world where the perpetrators take the work of others without declaring the original source; if it continues to be left it will have a negative impact on the academic community and can be a chronic disease in the progress of a nation. At this time, the process of plagiarism detection is done manually and automatically using the help of technological developments (plagiarism detection), but the automatic checks available now mostly just check every letter character contained in the document, cannot check where the plagiarist takes a quote from a foreign language and changed in plagiarist language. Detection of plagiarism in this study will use a winnowing algorithm that has a function to check every character in two samples by hashing method that can generate fingerprint from two documents. While the dictionary method English-Indonesia change the writing from English to Indonesian language. This research will produce plagiarism detection using winnowing algorithm with English-Indonesian dictionary technique.","author":[{"dropping-particle":"","family":"Yudhana","given":"Anton","non-dropping-particle":"","parse-names":false,"suffix":""},{"dropping-particle":"","family":"Sunardi","given":"","non-dropping-particle":"","parse-names":false,"suffix":""},{"dropping-particle":"","family":"Mukaromah","given":"Iif Alfiatul","non-dropping-particle":"","parse-names":false,"suffix":""}],"container-title":"International Journal of Advanced Computer Science and Applications","id":"ITEM-8","issued":{"date-parts":[["2018"]]},"title":"Implementation of winnowing algorithm with dictionary English-Indonesia technique to detect plagiarism","type":"article-journal"},"uris":["http://www.mendeley.com/documents/?uuid=be0c927b-0940-4731-955e-c4ec267a36e3","http://www.mendeley.com/documents/?uuid=3a703753-fd44-4366-9a88-9249136dd9e5"]},{"id":"ITEM-9","itemData":{"DOI":"10.1007/s11948-008-9057-6","ISSN":"13533452","PMID":"18368537","abstract":"Plagiarism is a crime against academy. It deceives readers, hurts plagiarized authors, and gets the plagiarist undeserved benefits. However, even though these arguments do show that copying other people's intellectual contribution is wrong, they do not apply to the copying of words. Copying a few sentences that contain no original idea (e.g. in the introduction) is of marginal importance compared to stealing the ideas of others. The two must be clearly distinguished, and the 'plagiarism' label should not be used for deeds which are very different in nature and importance. © 2008 Springer Science+Business Media B.V.","author":[{"dropping-particle":"","family":"Bouville","given":"Mathieu","non-dropping-particle":"","parse-names":false,"suffix":""}],"container-title":"Science and Engineering Ethics","id":"ITEM-9","issued":{"date-parts":[["2008"]]},"title":"Plagiarism: Words and ideas","type":"article-journal"},"uris":["http://www.mendeley.com/documents/?uuid=4bfcdc03-4585-49c6-a934-6407ce4ea0bb","http://www.mendeley.com/documents/?uuid=d59dacd9-0f5c-42e3-bf55-e8c8216d4ce8"]},{"id":"ITEM-10","itemData":{"DOI":"10.2196/33459","ISSN":"22919279","abstract":"Background: Educational games have been proven to support the teaching of various concepts across disciplines. Plagiarism is a major problem among undergraduate and postgraduate students at universities. Objective: In this paper, we propose a game called Plagi-Warfare that attempts to teach students about plagiarism. Methods: To do this at a level that is beyond quizzes, we proposed a game storyline and mechanics that allow the player (or student) to play as a mafia member or a detective. This either demonstrated their knowledge by plagiarizing within the game as a mafia member or catching plagiarists within the game as a detective. The game plays out in a 3D environment representing the major libraries of the University of Johannesburg, South Africa. In total, 30 students were selected to evaluate the game. Results: Evaluation of the game mechanics and storyline showed that the student gamers enjoyed the game and learned about plagiarism. Conclusions: In this paper, we presented a new educational game that teaches students about plagiarism by using a new crime story and an immersive 3D gaming environment representing the libraries of the University of Johannesburg.","author":[{"dropping-particle":"","family":"Ade-Ibijola","given":"Abejide","non-dropping-particle":"","parse-names":false,"suffix":""},{"dropping-particle":"","family":"Young","given":"Keagan","non-dropping-particle":"","parse-names":false,"suffix":""},{"dropping-particle":"","family":"Sivparsad","given":"Nashik","non-dropping-particle":"","parse-names":false,"suffix":""},{"dropping-particle":"","family":"Seforo","given":"Mpho","non-dropping-particle":"","parse-names":false,"suffix":""},{"dropping-particle":"","family":"Ally","given":"Suhail","non-dropping-particle":"","parse-names":false,"suffix":""},{"dropping-particle":"","family":"Olowolafe","given":"Adebola","non-dropping-particle":"","parse-names":false,"suffix":""},{"dropping-particle":"","family":"Frahm-Arp","given":"Maria","non-dropping-particle":"","parse-names":false,"suffix":""}],"container-title":"JMIR Serious Games","id":"ITEM-10","issued":{"date-parts":[["2022"]]},"title":"Teaching Students About Plagiarism Using a Serious Game (Plagi-Warfare): Design and Evaluation Study","type":"article-journal"},"uris":["http://www.mendeley.com/documents/?uuid=d28c59ca-021a-4503-b39c-eb92f8fc519b","http://www.mendeley.com/documents/?uuid=730a4f79-64cd-438e-bdcf-7ac6c794ba6a"]},{"id":"ITEM-11","itemData":{"DOI":"10.36596/jitu.v5i1.390","abstract":"Plagiarism is a crime that often occurs in the academic world, plagiarism occurs because of theft of other people's work that is illegally recognized as if the work is his own. N-gram is an algorithm by cutting as many characters as N-characters in a sentence or word. While the Knuth Morris Pratt (KMP) algorithm is a string search algorithm, this algorithm is used to maintain information that is used to carry out the number of shifts whenever there is no matched patency in the text. The purpose of this study is to create a system to measure the comparison of the accuracy of the N-gram algorithm with a website-based KMP on a thesis abstract document. This research uses the waterfall system development method which has stages, namely analysis, design, coding, and testing. The KMP test results are better than N-gram where kmp has an average percentage of 3.8% while the N-gram 3.5% results are obtained from an average of 10 trials and 5 documents tested.","author":[{"dropping-particle":"","family":"Krisbiantoro","given":"Dwi","non-dropping-particle":"","parse-names":false,"suffix":""},{"dropping-particle":"","family":"Rohim","given":"Sofyan Fathur","non-dropping-particle":"","parse-names":false,"suffix":""},{"dropping-particle":"","family":"Santiko","given":"Irfan","non-dropping-particle":"","parse-names":false,"suffix":""}],"container-title":"JITU : Journal Informatic Technology And Communication","id":"ITEM-11","issued":{"date-parts":[["2021"]]},"title":"Perbandingan Algoritma N-gram dan Algoritma Knuth Morris Pratt untuk Mengukur Tingkat Akurasi Plagiarisme pada Dokumen Abstrak Skripsi Berbasis Website","type":"article-journal"},"uris":["http://www.mendeley.com/documents/?uuid=ac0b7399-38c9-476c-a499-092ffcd30734","http://www.mendeley.com/documents/?uuid=a9e59f45-4053-4f55-8e1f-6f5a619eb56c"]},{"id":"ITEM-12","itemData":{"DOI":"10.21154/pustakaloka.v10i1.1307","ISSN":"2085-2118","abstract":"Di era digital seperti saat ini, masalah cyber plagiarism di dunia virtual terus berlanjut dengan memanfaatkan cyber space sebagai cara mencari sebuah ide, gagasan untuk ditulis secara instan. Oleh karena itu upaya-upaya pencegahan melalui media virtual sendiri perlu digencarkan salah satunya melalui perannya pustakawan di dunia virtual. Dalam hal ini pustakawan dapat melakukan beberapa upaya seperti : 1) pelatihan literasi informasi bagi masyarakat virtual dalam dunia nyata maupun maya, 2) Mengenalkan aplikasi pendeteksi plagiarism 3) memanfaatkan media sosial seperti facebook, twitter, instagram maupun blog atau media cyber space lainnya  untuk menyuarakan tips dan trik mempublikasikan karya 4) Membuka diskusi dalam komunitas virtual  Selain itu, agar pengguna internet mampu memanfaatkan layanan informasi yang disediakan diperlukan juga kemampuan literasi Informasi. Literasi informasi ini digunakan dalam memilih, menelusur, menggunakan dan mengevaluasi informasi yang didapatkan dengan bijak dan beretika. Diatara langkah literasi informasi yang bisa digunakan oleh pengguna meliputi; (1) identifikasi, (2) eksplorasi, (3) memilih (4) mengorganisasi, (5) menciptakan, (6) menyajikan, (7) penilaian, dan (8) penerapan.      Kata kunci : cyber plagiarism, cyber crime, literasi informasi, pustakawan","author":[{"dropping-particle":"","family":"Hidayah","given":"Nurrohmah","non-dropping-particle":"","parse-names":false,"suffix":""}],"container-title":"Pustakaloka","id":"ITEM-12","issued":{"date-parts":[["2018"]]},"title":"Peran Pustakawan Perguruan Tinggi dalam Pencegahan Cyber Plagiarism dalam Konteks Masyarakat Virtual","type":"article-journal"},"uris":["http://www.mendeley.com/documents/?uuid=88e0c8f0-d487-43c1-91bf-667914df29ad","http://www.mendeley.com/documents/?uuid=2fd132af-2e82-4b0c-9159-1682dfc19023"]},{"id":"ITEM-13","itemData":{"ISSN":"00030996","author":[{"dropping-particle":"","family":"Gelman","given":"Andrew","non-dropping-particle":"","parse-names":false,"suffix":""},{"dropping-particle":"","family":"Basbøll","given":"Thomas","non-dropping-particle":"","parse-names":false,"suffix":""}],"container-title":"American Scientist","id":"ITEM-13","issued":{"date-parts":[["2013"]]},"title":"To throw away data: Plagiarism as a statistical crime","type":"article-journal"},"uris":["http://www.mendeley.com/documents/?uuid=5be0484a-3ff4-454b-b500-69704eba897f","http://www.mendeley.com/documents/?uuid=1f9f4da7-4996-45ce-8cf0-1ec9c0dd0e20"]},{"id":"ITEM-14","itemData":{"ISSN":"15220222","abstract":"Plagiarism undoubtedly constitutes a seemingly imperceptible threat to the growth of genuine global scholarship. The understanding of various perspectives of the phenomenon is critical to finding a lasting solution. It is against this background therefore, that the study investigated awareness and perception of plagiarism of postgraduate students in selected Universities in Ogun State Nigeria. Survey research design was used while adopting stratified and random sampling methods to select 338 respondents from federal, state and private Universities for the study. The findings revealed average level of awareness of plagiarism among postgraduate students, level of training influenced their level of awareness; pressure to meet deadlines, inadequate writing skills and lack of knowledge of what constitutes plagiarism were found to be responsible for the malaise. The study also revealed a significant positive relationship at r = 0.294 and p &lt; 0.05 implying that as awareness increases, the positive perception of plagiarism would also improve. However, it revealed a significant difference in perception of plagiarism at f(2,327) = 25,000 and p &lt; 0.05 implying that what postgraduate students perceived as plagiarism differ across the types of institution. The paper concluded that plagiarism is a heinous academic crime which negates the main objective of research to discover new facts and expand the frontiers of knowledge. The paper recommended the intensification of awareness and sensitization programmes on plagiarism by various institutions; that the National Universities Commission should enforce the use of Turnitin in all Nigerian Universities and the introduction of information ethics as a compulsory course of study in the tertiary institutions.","author":[{"dropping-particle":"","family":"Idiegbeyan-Ose","given":"Jerome","non-dropping-particle":"","parse-names":false,"suffix":""},{"dropping-particle":"","family":"Nkiko","given":"Christopher","non-dropping-particle":"","parse-names":false,"suffix":""},{"dropping-particle":"","family":"Osinulu","given":"Ifeakachuku","non-dropping-particle":"","parse-names":false,"suffix":""}],"container-title":"Library Philosophy and Practice","id":"ITEM-14","issued":{"date-parts":[["2016"]]},"title":"Awareness and perception of plagiarism of postgraduate students in selected Universities in Ogun State, Nigeria","type":"article-journal"},"uris":["http://www.mendeley.com/documents/?uuid=a9af02c5-293a-4ab0-938c-29e3beaac342","http://www.mendeley.com/documents/?uuid=a0d90b37-9f20-4858-933f-2ecf9aa3088c"]},{"id":"ITEM-15","itemData":{"DOI":"10.1016/j.jslw.2003.08.004","ISSN":"10603743","abstract":"Plagiarism is regarded as a heinous crime within the academic community, but anecdotal evidence suggests that some writers plagiarize without intending to transgress academic conventions. This article reports a study of the writing of 17 postgraduate students. Source reports in the student-generated texts were compared to the original sources in order to describe the relationship between the two. Interviews were also conducted with the student writers and their supervisors. The student writing was found to contain textual features which could be described as plagiarism, but the writers' accounts of their work and the textual analysis strongly suggest absence of intention to plagiarize, thus providing empirical verification of similar suggestions in the literature. Implications of these findings are discussed and include a recommendation that the focus on preventing plagiarism be shifted from post facto punishment to proactive teaching. © 2003 Elsevier Inc. All rights reserved.","author":[{"dropping-particle":"","family":"Pecorari","given":"Diane","non-dropping-particle":"","parse-names":false,"suffix":""}],"container-title":"Journal of Second Language Writing","id":"ITEM-15","issued":{"date-parts":[["2003"]]},"title":"Good and original: Plagiarism and patchwriting in academic second-language writing","type":"article-journal"},"uris":["http://www.mendeley.com/documents/?uuid=9c2d2ff2-ff74-42e8-8bc9-1bb74fea2b12","http://www.mendeley.com/documents/?uuid=7cff9e50-a05d-40c9-be3d-3393103c6861"]},{"id":"ITEM-16","itemData":{"ISSN":"2277-8616","abstract":"Plagiarism is an academic crime of pilfering the ideas of others without appropriate credit. This study aims to identify the dominant type of plagiarism and determine the percentage of plagiarism committed by the CMU undergraduate students using Grammarly, find the reasons why students plagiarize, and examine the effects of the Plagiarism Intervention Program. The study employed content analysis, interview, and focus group discussion to substantiate the results. The analysis of the 328 samples shows that copying without citation is the dominant type of plagiarism, followed by unintentional plagiarism, patchwork plagiarism, and copying with citation. Furthermore, the overall mean percentage of plagiarism is 8.28%. Moreover, 15 out of 328 samples do not show any plagiarism. The students plagiarize because of time constraints, lack of knowledge, and confidence in not getting caught. With the Plagiarism Intervention Program, the incidence of plagiarism was eradicated after the second phase. With the implications of the study,","author":[{"dropping-particle":"","family":"Bonifacio","given":"Rene","non-dropping-particle":"","parse-names":false,"suffix":""}],"container-title":"International Journal of Scientific &amp; Technology Research","id":"ITEM-16","issued":{"date-parts":[["2020"]]},"title":"Effects of plagiarism intervention program in the research papers of Central Mindanao University students","type":"article-journal"},"uris":["http://www.mendeley.com/documents/?uuid=11a46bb3-97d1-4983-8862-3ae850e886dd","http://www.mendeley.com/documents/?uuid=268e95b7-c751-487c-8a65-7ea960e054d9"]}],"mendeley":{"formattedCitation":"&lt;sup&gt;1,2,11–16,3–10&lt;/sup&gt;","plainTextFormattedCitation":"1,2,11–16,3–10","previouslyFormattedCitation":"&lt;sup&gt;1,2,11–16,3–10&lt;/sup&gt;"},"properties":{"noteIndex":0},"schema":"https://github.com/citation-style-language/schema/raw/master/csl-citation.json"}</w:instrText>
      </w:r>
      <w:r w:rsidR="00183ADC" w:rsidRPr="00183ADC">
        <w:rPr>
          <w:rFonts w:ascii="Yakout Linotype Light" w:hAnsi="Yakout Linotype Light"/>
          <w:color w:val="FFFFFF" w:themeColor="background1"/>
          <w:sz w:val="21"/>
          <w:szCs w:val="21"/>
          <w:rtl/>
          <w:lang w:bidi="ar-IQ"/>
        </w:rPr>
        <w:fldChar w:fldCharType="separate"/>
      </w:r>
      <w:r w:rsidR="00183ADC" w:rsidRPr="00183ADC">
        <w:rPr>
          <w:rFonts w:ascii="Yakout Linotype Light" w:hAnsi="Yakout Linotype Light"/>
          <w:noProof/>
          <w:color w:val="FFFFFF" w:themeColor="background1"/>
          <w:sz w:val="21"/>
          <w:szCs w:val="21"/>
          <w:vertAlign w:val="superscript"/>
          <w:lang w:bidi="ar-IQ"/>
        </w:rPr>
        <w:t>1,2,11–16,3–10</w:t>
      </w:r>
      <w:r w:rsidR="00183ADC" w:rsidRPr="00183ADC">
        <w:rPr>
          <w:rFonts w:ascii="Yakout Linotype Light" w:hAnsi="Yakout Linotype Light"/>
          <w:color w:val="FFFFFF" w:themeColor="background1"/>
          <w:sz w:val="21"/>
          <w:szCs w:val="21"/>
          <w:rtl/>
          <w:lang w:bidi="ar-IQ"/>
        </w:rPr>
        <w:fldChar w:fldCharType="end"/>
      </w:r>
    </w:p>
    <w:p w:rsidR="002B2D68" w:rsidRDefault="002B2D68" w:rsidP="00E43CDE">
      <w:pPr>
        <w:bidi w:val="0"/>
        <w:rPr>
          <w:rtl/>
          <w:lang w:bidi="ar-IQ"/>
        </w:rPr>
      </w:pPr>
    </w:p>
    <w:p w:rsidR="002B2D68" w:rsidRPr="001065BE" w:rsidRDefault="001065BE" w:rsidP="00E43CDE">
      <w:pPr>
        <w:pStyle w:val="1"/>
        <w:shd w:val="clear" w:color="auto" w:fill="D9E2F3" w:themeFill="accent5" w:themeFillTint="33"/>
        <w:bidi w:val="0"/>
        <w:rPr>
          <w:rFonts w:asciiTheme="minorBidi" w:hAnsiTheme="minorBidi" w:cstheme="minorBidi"/>
          <w:b/>
          <w:bCs/>
          <w:sz w:val="24"/>
          <w:szCs w:val="22"/>
          <w:rtl/>
          <w:lang w:bidi="ar-IQ"/>
        </w:rPr>
      </w:pPr>
      <w:r w:rsidRPr="001065BE">
        <w:rPr>
          <w:rFonts w:asciiTheme="minorBidi" w:hAnsiTheme="minorBidi" w:cstheme="minorBidi"/>
          <w:b/>
          <w:bCs/>
          <w:sz w:val="24"/>
          <w:szCs w:val="22"/>
          <w:lang w:bidi="ar-IQ"/>
        </w:rPr>
        <w:t>References</w:t>
      </w:r>
    </w:p>
    <w:p w:rsidR="00A44196" w:rsidRPr="00A44196" w:rsidRDefault="00183ADC" w:rsidP="00E43CDE">
      <w:pPr>
        <w:widowControl w:val="0"/>
        <w:autoSpaceDE w:val="0"/>
        <w:autoSpaceDN w:val="0"/>
        <w:bidi w:val="0"/>
        <w:adjustRightInd w:val="0"/>
        <w:ind w:left="284" w:hanging="284"/>
        <w:jc w:val="both"/>
        <w:rPr>
          <w:rFonts w:ascii="Yakout Linotype Light" w:hAnsi="Yakout Linotype Light"/>
          <w:noProof/>
          <w:sz w:val="8"/>
          <w:szCs w:val="12"/>
        </w:rPr>
      </w:pPr>
      <w:r>
        <w:rPr>
          <w:rFonts w:ascii="Yakout Linotype Light" w:hAnsi="Yakout Linotype Light"/>
          <w:sz w:val="21"/>
          <w:szCs w:val="21"/>
          <w:rtl/>
          <w:lang w:bidi="ar-IQ"/>
        </w:rPr>
        <w:fldChar w:fldCharType="begin" w:fldLock="1"/>
      </w:r>
      <w:r>
        <w:rPr>
          <w:rFonts w:ascii="Yakout Linotype Light" w:hAnsi="Yakout Linotype Light"/>
          <w:sz w:val="21"/>
          <w:szCs w:val="21"/>
          <w:lang w:bidi="ar-IQ"/>
        </w:rPr>
        <w:instrText>ADDIN Mendeley Bibliography CSL_BIBLIOGRAPHY</w:instrText>
      </w:r>
      <w:r>
        <w:rPr>
          <w:rFonts w:ascii="Yakout Linotype Light" w:hAnsi="Yakout Linotype Light"/>
          <w:sz w:val="21"/>
          <w:szCs w:val="21"/>
          <w:rtl/>
          <w:lang w:bidi="ar-IQ"/>
        </w:rPr>
        <w:instrText xml:space="preserve"> </w:instrText>
      </w:r>
      <w:r>
        <w:rPr>
          <w:rFonts w:ascii="Yakout Linotype Light" w:hAnsi="Yakout Linotype Light"/>
          <w:sz w:val="21"/>
          <w:szCs w:val="21"/>
          <w:rtl/>
          <w:lang w:bidi="ar-IQ"/>
        </w:rPr>
        <w:fldChar w:fldCharType="separate"/>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 </w:t>
      </w:r>
      <w:r w:rsidRPr="00183ADC">
        <w:rPr>
          <w:rFonts w:ascii="Yakout Linotype Light" w:hAnsi="Yakout Linotype Light"/>
          <w:noProof/>
          <w:sz w:val="20"/>
        </w:rPr>
        <w:tab/>
        <w:t xml:space="preserve">Grudecki MR. Plagiarism as a Culturally-Motivated Crime. </w:t>
      </w:r>
      <w:r w:rsidRPr="00183ADC">
        <w:rPr>
          <w:rFonts w:ascii="Yakout Linotype Light" w:hAnsi="Yakout Linotype Light"/>
          <w:i/>
          <w:iCs/>
          <w:noProof/>
          <w:sz w:val="20"/>
        </w:rPr>
        <w:t>Asian J Law Econ</w:t>
      </w:r>
      <w:r w:rsidRPr="00183ADC">
        <w:rPr>
          <w:rFonts w:ascii="Yakout Linotype Light" w:hAnsi="Yakout Linotype Light"/>
          <w:noProof/>
          <w:sz w:val="20"/>
        </w:rPr>
        <w:t>. Published online 2021. doi:10.1515/ajle-2021-0054</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2. </w:t>
      </w:r>
      <w:r w:rsidRPr="00183ADC">
        <w:rPr>
          <w:rFonts w:ascii="Yakout Linotype Light" w:hAnsi="Yakout Linotype Light"/>
          <w:noProof/>
          <w:sz w:val="20"/>
        </w:rPr>
        <w:tab/>
        <w:t xml:space="preserve">Castro Rodríguez Y, Yoplac-Lopez B, Carpio-Tello A, Sihuay-Torres K, Cósar-Quiroz J. Perception of academic plagiarism by dentistry students. </w:t>
      </w:r>
      <w:r w:rsidRPr="00183ADC">
        <w:rPr>
          <w:rFonts w:ascii="Yakout Linotype Light" w:hAnsi="Yakout Linotype Light"/>
          <w:i/>
          <w:iCs/>
          <w:noProof/>
          <w:sz w:val="20"/>
        </w:rPr>
        <w:t>Educ Medica</w:t>
      </w:r>
      <w:r w:rsidRPr="00183ADC">
        <w:rPr>
          <w:rFonts w:ascii="Yakout Linotype Light" w:hAnsi="Yakout Linotype Light"/>
          <w:noProof/>
          <w:sz w:val="20"/>
        </w:rPr>
        <w:t>. Published online 2018. doi:10.1016/j.edumed.2017.03.003</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3. </w:t>
      </w:r>
      <w:r w:rsidRPr="00183ADC">
        <w:rPr>
          <w:rFonts w:ascii="Yakout Linotype Light" w:hAnsi="Yakout Linotype Light"/>
          <w:noProof/>
          <w:sz w:val="20"/>
        </w:rPr>
        <w:tab/>
        <w:t xml:space="preserve">Castro Rodríguez Y, Yoplac-Lopez B, Carpio-Tello A, Sihuay-Torres K, Cósar-Quiroz J. Percepción del plagio académico en estudiantes de Odontología. </w:t>
      </w:r>
      <w:r w:rsidRPr="00183ADC">
        <w:rPr>
          <w:rFonts w:ascii="Yakout Linotype Light" w:hAnsi="Yakout Linotype Light"/>
          <w:i/>
          <w:iCs/>
          <w:noProof/>
          <w:sz w:val="20"/>
        </w:rPr>
        <w:t>Educ Médica</w:t>
      </w:r>
      <w:r w:rsidRPr="00183ADC">
        <w:rPr>
          <w:rFonts w:ascii="Yakout Linotype Light" w:hAnsi="Yakout Linotype Light"/>
          <w:noProof/>
          <w:sz w:val="20"/>
        </w:rPr>
        <w:t>. Published online 2018. doi:10.1016/j.edumed.2017.03.003</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4. </w:t>
      </w:r>
      <w:r w:rsidRPr="00183ADC">
        <w:rPr>
          <w:rFonts w:ascii="Yakout Linotype Light" w:hAnsi="Yakout Linotype Light"/>
          <w:noProof/>
          <w:sz w:val="20"/>
        </w:rPr>
        <w:tab/>
        <w:t xml:space="preserve">Cioruța B, Coman M. Is Plagiarism a Crime or Just a Condemnable Inspiration Method in the Digital World?! </w:t>
      </w:r>
      <w:r w:rsidRPr="00183ADC">
        <w:rPr>
          <w:rFonts w:ascii="Yakout Linotype Light" w:hAnsi="Yakout Linotype Light"/>
          <w:i/>
          <w:iCs/>
          <w:noProof/>
          <w:sz w:val="20"/>
        </w:rPr>
        <w:t>Asian J Educ Soc Stud</w:t>
      </w:r>
      <w:r w:rsidRPr="00183ADC">
        <w:rPr>
          <w:rFonts w:ascii="Yakout Linotype Light" w:hAnsi="Yakout Linotype Light"/>
          <w:noProof/>
          <w:sz w:val="20"/>
        </w:rPr>
        <w:t>. Published online 2020. doi:10.9734/ajess/2020/v8i330227</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5. </w:t>
      </w:r>
      <w:r w:rsidRPr="00183ADC">
        <w:rPr>
          <w:rFonts w:ascii="Yakout Linotype Light" w:hAnsi="Yakout Linotype Light"/>
          <w:noProof/>
          <w:sz w:val="20"/>
        </w:rPr>
        <w:tab/>
        <w:t xml:space="preserve">Morarji B. The internet world and plagiarism. </w:t>
      </w:r>
      <w:r w:rsidRPr="00183ADC">
        <w:rPr>
          <w:rFonts w:ascii="Yakout Linotype Light" w:hAnsi="Yakout Linotype Light"/>
          <w:i/>
          <w:iCs/>
          <w:noProof/>
          <w:sz w:val="20"/>
        </w:rPr>
        <w:t>Int J Adv Trends Comput Sci Eng</w:t>
      </w:r>
      <w:r w:rsidRPr="00183ADC">
        <w:rPr>
          <w:rFonts w:ascii="Yakout Linotype Light" w:hAnsi="Yakout Linotype Light"/>
          <w:noProof/>
          <w:sz w:val="20"/>
        </w:rPr>
        <w:t>. Published online 2019. doi:10.30534/ijatcse/2019/104842019</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6. </w:t>
      </w:r>
      <w:r w:rsidRPr="00183ADC">
        <w:rPr>
          <w:rFonts w:ascii="Yakout Linotype Light" w:hAnsi="Yakout Linotype Light"/>
          <w:noProof/>
          <w:sz w:val="20"/>
        </w:rPr>
        <w:tab/>
        <w:t xml:space="preserve">Frye B. Plagiarism is not a crime. </w:t>
      </w:r>
      <w:r w:rsidRPr="00183ADC">
        <w:rPr>
          <w:rFonts w:ascii="Yakout Linotype Light" w:hAnsi="Yakout Linotype Light"/>
          <w:i/>
          <w:iCs/>
          <w:noProof/>
          <w:sz w:val="20"/>
        </w:rPr>
        <w:t>Duquesne Law Rev</w:t>
      </w:r>
      <w:r w:rsidRPr="00183ADC">
        <w:rPr>
          <w:rFonts w:ascii="Yakout Linotype Light" w:hAnsi="Yakout Linotype Light"/>
          <w:noProof/>
          <w:sz w:val="20"/>
        </w:rPr>
        <w:t>. Published online 2016.</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7. </w:t>
      </w:r>
      <w:r w:rsidRPr="00183ADC">
        <w:rPr>
          <w:rFonts w:ascii="Yakout Linotype Light" w:hAnsi="Yakout Linotype Light"/>
          <w:noProof/>
          <w:sz w:val="20"/>
        </w:rPr>
        <w:tab/>
        <w:t xml:space="preserve">Jackson PA. Plagiarism instruction online: Assessing undergraduate students’ ability to avoid plagiarism. </w:t>
      </w:r>
      <w:r w:rsidRPr="00183ADC">
        <w:rPr>
          <w:rFonts w:ascii="Yakout Linotype Light" w:hAnsi="Yakout Linotype Light"/>
          <w:i/>
          <w:iCs/>
          <w:noProof/>
          <w:sz w:val="20"/>
        </w:rPr>
        <w:t>Coll Res Libr</w:t>
      </w:r>
      <w:r w:rsidRPr="00183ADC">
        <w:rPr>
          <w:rFonts w:ascii="Yakout Linotype Light" w:hAnsi="Yakout Linotype Light"/>
          <w:noProof/>
          <w:sz w:val="20"/>
        </w:rPr>
        <w:t>. Published online 2006. doi:10.5860/crl.67.5.418</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8. </w:t>
      </w:r>
      <w:r w:rsidRPr="00183ADC">
        <w:rPr>
          <w:rFonts w:ascii="Yakout Linotype Light" w:hAnsi="Yakout Linotype Light"/>
          <w:noProof/>
          <w:sz w:val="20"/>
        </w:rPr>
        <w:tab/>
        <w:t xml:space="preserve">Yudhana A, Sunardi, Mukaromah IA. Implementation of winnowing algorithm with dictionary English-Indonesia technique to detect plagiarism. </w:t>
      </w:r>
      <w:r w:rsidRPr="00183ADC">
        <w:rPr>
          <w:rFonts w:ascii="Yakout Linotype Light" w:hAnsi="Yakout Linotype Light"/>
          <w:i/>
          <w:iCs/>
          <w:noProof/>
          <w:sz w:val="20"/>
        </w:rPr>
        <w:t>Int J Adv Comput Sci Appl</w:t>
      </w:r>
      <w:r w:rsidRPr="00183ADC">
        <w:rPr>
          <w:rFonts w:ascii="Yakout Linotype Light" w:hAnsi="Yakout Linotype Light"/>
          <w:noProof/>
          <w:sz w:val="20"/>
        </w:rPr>
        <w:t>. Published online 2018. doi:10.14569/IJACSA.2018.090523</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9. </w:t>
      </w:r>
      <w:r w:rsidRPr="00183ADC">
        <w:rPr>
          <w:rFonts w:ascii="Yakout Linotype Light" w:hAnsi="Yakout Linotype Light"/>
          <w:noProof/>
          <w:sz w:val="20"/>
        </w:rPr>
        <w:tab/>
        <w:t xml:space="preserve">Bouville M. Plagiarism: Words and ideas. </w:t>
      </w:r>
      <w:r w:rsidRPr="00183ADC">
        <w:rPr>
          <w:rFonts w:ascii="Yakout Linotype Light" w:hAnsi="Yakout Linotype Light"/>
          <w:i/>
          <w:iCs/>
          <w:noProof/>
          <w:sz w:val="20"/>
        </w:rPr>
        <w:t>Sci Eng Ethics</w:t>
      </w:r>
      <w:r w:rsidRPr="00183ADC">
        <w:rPr>
          <w:rFonts w:ascii="Yakout Linotype Light" w:hAnsi="Yakout Linotype Light"/>
          <w:noProof/>
          <w:sz w:val="20"/>
        </w:rPr>
        <w:t>. Published online 2008. doi:10.1007/s11948-008-9057-6</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10. </w:t>
      </w:r>
      <w:r w:rsidRPr="00183ADC">
        <w:rPr>
          <w:rFonts w:ascii="Yakout Linotype Light" w:hAnsi="Yakout Linotype Light"/>
          <w:noProof/>
          <w:sz w:val="20"/>
        </w:rPr>
        <w:tab/>
        <w:t xml:space="preserve">Ade-Ibijola A, Young K, Sivparsad N et al. Teaching Students About Plagiarism Using a Serious Game (Plagi-Warfare): Design and Evaluation Study. </w:t>
      </w:r>
      <w:r w:rsidRPr="00183ADC">
        <w:rPr>
          <w:rFonts w:ascii="Yakout Linotype Light" w:hAnsi="Yakout Linotype Light"/>
          <w:i/>
          <w:iCs/>
          <w:noProof/>
          <w:sz w:val="20"/>
        </w:rPr>
        <w:t>JMIR Serious Games</w:t>
      </w:r>
      <w:r w:rsidRPr="00183ADC">
        <w:rPr>
          <w:rFonts w:ascii="Yakout Linotype Light" w:hAnsi="Yakout Linotype Light"/>
          <w:noProof/>
          <w:sz w:val="20"/>
        </w:rPr>
        <w:t>. Published online 2022. doi:10.2196/33459</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11. </w:t>
      </w:r>
      <w:r w:rsidRPr="00183ADC">
        <w:rPr>
          <w:rFonts w:ascii="Yakout Linotype Light" w:hAnsi="Yakout Linotype Light"/>
          <w:noProof/>
          <w:sz w:val="20"/>
        </w:rPr>
        <w:tab/>
        <w:t xml:space="preserve">Krisbiantoro D, Rohim SF, Santiko I. Perbandingan Algoritma N-gram dan Algoritma Knuth Morris Pratt untuk Mengukur Tingkat Akurasi Plagiarisme pada Dokumen Abstrak Skripsi Berbasis Website. </w:t>
      </w:r>
      <w:r w:rsidRPr="00183ADC">
        <w:rPr>
          <w:rFonts w:ascii="Yakout Linotype Light" w:hAnsi="Yakout Linotype Light"/>
          <w:i/>
          <w:iCs/>
          <w:noProof/>
          <w:sz w:val="20"/>
        </w:rPr>
        <w:t>JITU  J Inform Technol Commun</w:t>
      </w:r>
      <w:r w:rsidRPr="00183ADC">
        <w:rPr>
          <w:rFonts w:ascii="Yakout Linotype Light" w:hAnsi="Yakout Linotype Light"/>
          <w:noProof/>
          <w:sz w:val="20"/>
        </w:rPr>
        <w:t>. Published online 2021. doi:10.36596/jitu.v5i1.390</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12. </w:t>
      </w:r>
      <w:r w:rsidRPr="00183ADC">
        <w:rPr>
          <w:rFonts w:ascii="Yakout Linotype Light" w:hAnsi="Yakout Linotype Light"/>
          <w:noProof/>
          <w:sz w:val="20"/>
        </w:rPr>
        <w:tab/>
        <w:t xml:space="preserve">Hidayah N. Peran Pustakawan Perguruan Tinggi dalam Pencegahan Cyber Plagiarism dalam Konteks Masyarakat Virtual. </w:t>
      </w:r>
      <w:r w:rsidRPr="00183ADC">
        <w:rPr>
          <w:rFonts w:ascii="Yakout Linotype Light" w:hAnsi="Yakout Linotype Light"/>
          <w:i/>
          <w:iCs/>
          <w:noProof/>
          <w:sz w:val="20"/>
        </w:rPr>
        <w:t>Pustakaloka</w:t>
      </w:r>
      <w:r w:rsidRPr="00183ADC">
        <w:rPr>
          <w:rFonts w:ascii="Yakout Linotype Light" w:hAnsi="Yakout Linotype Light"/>
          <w:noProof/>
          <w:sz w:val="20"/>
        </w:rPr>
        <w:t>. Published online 2018. doi:10.21154/pustakaloka.v10i1.1307</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13. </w:t>
      </w:r>
      <w:r w:rsidRPr="00183ADC">
        <w:rPr>
          <w:rFonts w:ascii="Yakout Linotype Light" w:hAnsi="Yakout Linotype Light"/>
          <w:noProof/>
          <w:sz w:val="20"/>
        </w:rPr>
        <w:tab/>
        <w:t xml:space="preserve">Gelman A, Basbøll T. To throw away data: Plagiarism as a statistical crime. </w:t>
      </w:r>
      <w:r w:rsidRPr="00183ADC">
        <w:rPr>
          <w:rFonts w:ascii="Yakout Linotype Light" w:hAnsi="Yakout Linotype Light"/>
          <w:i/>
          <w:iCs/>
          <w:noProof/>
          <w:sz w:val="20"/>
        </w:rPr>
        <w:t>Am Sci</w:t>
      </w:r>
      <w:r w:rsidRPr="00183ADC">
        <w:rPr>
          <w:rFonts w:ascii="Yakout Linotype Light" w:hAnsi="Yakout Linotype Light"/>
          <w:noProof/>
          <w:sz w:val="20"/>
        </w:rPr>
        <w:t>. Published online 2013.</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14. </w:t>
      </w:r>
      <w:r w:rsidRPr="00183ADC">
        <w:rPr>
          <w:rFonts w:ascii="Yakout Linotype Light" w:hAnsi="Yakout Linotype Light"/>
          <w:noProof/>
          <w:sz w:val="20"/>
        </w:rPr>
        <w:tab/>
        <w:t xml:space="preserve">Idiegbeyan-Ose J, Nkiko C, Osinulu I. Awareness and perception of plagiarism of postgraduate students in selected Universities in Ogun State, Nigeria. </w:t>
      </w:r>
      <w:r w:rsidRPr="00183ADC">
        <w:rPr>
          <w:rFonts w:ascii="Yakout Linotype Light" w:hAnsi="Yakout Linotype Light"/>
          <w:i/>
          <w:iCs/>
          <w:noProof/>
          <w:sz w:val="20"/>
        </w:rPr>
        <w:t>Libr Philos Pract</w:t>
      </w:r>
      <w:r w:rsidRPr="00183ADC">
        <w:rPr>
          <w:rFonts w:ascii="Yakout Linotype Light" w:hAnsi="Yakout Linotype Light"/>
          <w:noProof/>
          <w:sz w:val="20"/>
        </w:rPr>
        <w:t>. Published online 2016.</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15. </w:t>
      </w:r>
      <w:r w:rsidRPr="00183ADC">
        <w:rPr>
          <w:rFonts w:ascii="Yakout Linotype Light" w:hAnsi="Yakout Linotype Light"/>
          <w:noProof/>
          <w:sz w:val="20"/>
        </w:rPr>
        <w:tab/>
        <w:t xml:space="preserve">Pecorari D. Good and original: Plagiarism and patchwriting in academic second-language writing. </w:t>
      </w:r>
      <w:r w:rsidRPr="00183ADC">
        <w:rPr>
          <w:rFonts w:ascii="Yakout Linotype Light" w:hAnsi="Yakout Linotype Light"/>
          <w:i/>
          <w:iCs/>
          <w:noProof/>
          <w:sz w:val="20"/>
        </w:rPr>
        <w:t>J Second Lang Writ</w:t>
      </w:r>
      <w:r w:rsidRPr="00183ADC">
        <w:rPr>
          <w:rFonts w:ascii="Yakout Linotype Light" w:hAnsi="Yakout Linotype Light"/>
          <w:noProof/>
          <w:sz w:val="20"/>
        </w:rPr>
        <w:t>. Published online 2003. doi:10.1016/j.jslw.2003.08.004</w:t>
      </w:r>
    </w:p>
    <w:p w:rsidR="00183ADC" w:rsidRPr="00183ADC" w:rsidRDefault="00183ADC" w:rsidP="00E43CDE">
      <w:pPr>
        <w:widowControl w:val="0"/>
        <w:autoSpaceDE w:val="0"/>
        <w:autoSpaceDN w:val="0"/>
        <w:bidi w:val="0"/>
        <w:adjustRightInd w:val="0"/>
        <w:ind w:left="284" w:hanging="284"/>
        <w:jc w:val="both"/>
        <w:rPr>
          <w:rFonts w:ascii="Yakout Linotype Light" w:hAnsi="Yakout Linotype Light"/>
          <w:noProof/>
          <w:sz w:val="20"/>
        </w:rPr>
      </w:pPr>
      <w:r w:rsidRPr="00183ADC">
        <w:rPr>
          <w:rFonts w:ascii="Yakout Linotype Light" w:hAnsi="Yakout Linotype Light"/>
          <w:noProof/>
          <w:sz w:val="20"/>
        </w:rPr>
        <w:t xml:space="preserve">16. </w:t>
      </w:r>
      <w:r w:rsidRPr="00183ADC">
        <w:rPr>
          <w:rFonts w:ascii="Yakout Linotype Light" w:hAnsi="Yakout Linotype Light"/>
          <w:noProof/>
          <w:sz w:val="20"/>
        </w:rPr>
        <w:tab/>
        <w:t xml:space="preserve">Bonifacio R. Effects of plagiarism intervention program in the research papers of Central Mindanao University students. </w:t>
      </w:r>
      <w:r w:rsidRPr="00183ADC">
        <w:rPr>
          <w:rFonts w:ascii="Yakout Linotype Light" w:hAnsi="Yakout Linotype Light"/>
          <w:i/>
          <w:iCs/>
          <w:noProof/>
          <w:sz w:val="20"/>
        </w:rPr>
        <w:t>Int J Sci Technol Res</w:t>
      </w:r>
      <w:r w:rsidRPr="00183ADC">
        <w:rPr>
          <w:rFonts w:ascii="Yakout Linotype Light" w:hAnsi="Yakout Linotype Light"/>
          <w:noProof/>
          <w:sz w:val="20"/>
        </w:rPr>
        <w:t>. Published online 2020.</w:t>
      </w:r>
    </w:p>
    <w:p w:rsidR="00051F98" w:rsidRDefault="00183ADC" w:rsidP="00E43CDE">
      <w:pPr>
        <w:bidi w:val="0"/>
        <w:ind w:left="284" w:hanging="284"/>
        <w:jc w:val="both"/>
        <w:rPr>
          <w:rFonts w:ascii="Yakout Linotype Light" w:hAnsi="Yakout Linotype Light"/>
          <w:sz w:val="21"/>
          <w:szCs w:val="21"/>
          <w:lang w:bidi="ar-IQ"/>
        </w:rPr>
      </w:pPr>
      <w:r>
        <w:rPr>
          <w:rFonts w:ascii="Yakout Linotype Light" w:hAnsi="Yakout Linotype Light"/>
          <w:sz w:val="21"/>
          <w:szCs w:val="21"/>
          <w:rtl/>
          <w:lang w:bidi="ar-IQ"/>
        </w:rPr>
        <w:fldChar w:fldCharType="end"/>
      </w:r>
    </w:p>
    <w:p w:rsidR="00051F98" w:rsidRDefault="00051F98" w:rsidP="00E43CDE">
      <w:pPr>
        <w:bidi w:val="0"/>
        <w:rPr>
          <w:rFonts w:ascii="Yakout Linotype Light" w:hAnsi="Yakout Linotype Light"/>
          <w:sz w:val="21"/>
          <w:szCs w:val="21"/>
          <w:lang w:bidi="ar-IQ"/>
        </w:rPr>
        <w:sectPr w:rsidR="00051F98" w:rsidSect="00E43CDE">
          <w:type w:val="continuous"/>
          <w:pgSz w:w="11906" w:h="16838" w:code="9"/>
          <w:pgMar w:top="1560" w:right="1797" w:bottom="1418" w:left="1797" w:header="709" w:footer="709" w:gutter="0"/>
          <w:cols w:num="2" w:space="284"/>
          <w:titlePg/>
          <w:rtlGutter/>
          <w:docGrid w:linePitch="360"/>
        </w:sectPr>
      </w:pPr>
    </w:p>
    <w:p w:rsidR="008010D4" w:rsidRDefault="00051F98" w:rsidP="00E43CDE">
      <w:pPr>
        <w:bidi w:val="0"/>
        <w:rPr>
          <w:rFonts w:ascii="Yakout Linotype Light" w:hAnsi="Yakout Linotype Light"/>
          <w:sz w:val="21"/>
          <w:szCs w:val="21"/>
          <w:lang w:bidi="ar-IQ"/>
        </w:rPr>
        <w:sectPr w:rsidR="008010D4" w:rsidSect="008010D4">
          <w:headerReference w:type="default" r:id="rId14"/>
          <w:footerReference w:type="default" r:id="rId15"/>
          <w:type w:val="continuous"/>
          <w:pgSz w:w="11906" w:h="16838" w:code="9"/>
          <w:pgMar w:top="1559" w:right="1797" w:bottom="1418" w:left="1797" w:header="709" w:footer="709" w:gutter="0"/>
          <w:cols w:num="2" w:space="282"/>
          <w:titlePg/>
          <w:bidi/>
          <w:rtlGutter/>
          <w:docGrid w:linePitch="360"/>
        </w:sectPr>
      </w:pPr>
      <w:r>
        <w:rPr>
          <w:rFonts w:ascii="Yakout Linotype Light" w:hAnsi="Yakout Linotype Light"/>
          <w:sz w:val="21"/>
          <w:szCs w:val="21"/>
          <w:lang w:bidi="ar-IQ"/>
        </w:rPr>
        <w:br w:type="page"/>
      </w:r>
    </w:p>
    <w:p w:rsidR="0094060B" w:rsidRDefault="0094060B" w:rsidP="0094060B">
      <w:pPr>
        <w:rPr>
          <w:rFonts w:hint="cs"/>
          <w:rtl/>
          <w:lang w:bidi="ar-IQ"/>
        </w:rPr>
      </w:pPr>
    </w:p>
    <w:p w:rsidR="008F781D" w:rsidRDefault="008F781D" w:rsidP="008F781D">
      <w:pPr>
        <w:rPr>
          <w:rFonts w:hint="cs"/>
          <w:rtl/>
          <w:lang w:bidi="ar-IQ"/>
        </w:rPr>
      </w:pPr>
    </w:p>
    <w:p w:rsidR="008F781D" w:rsidRDefault="008F781D" w:rsidP="008F781D">
      <w:pPr>
        <w:rPr>
          <w:rFonts w:hint="cs"/>
          <w:rtl/>
          <w:lang w:bidi="ar-IQ"/>
        </w:rPr>
      </w:pPr>
    </w:p>
    <w:p w:rsidR="008F781D" w:rsidRPr="00D631A6" w:rsidRDefault="008F781D" w:rsidP="008F781D">
      <w:pPr>
        <w:rPr>
          <w:rFonts w:ascii="Yakout Linotype Light" w:hAnsi="Yakout Linotype Light"/>
          <w:rtl/>
          <w:lang w:bidi="ar-IQ"/>
        </w:rPr>
      </w:pPr>
      <w:r w:rsidRPr="00D631A6">
        <w:rPr>
          <w:rFonts w:ascii="Yakout Linotype Light" w:hAnsi="Yakout Linotype Light"/>
          <w:sz w:val="24"/>
          <w:rtl/>
          <w:lang w:bidi="ar-IQ"/>
        </w:rPr>
        <w:t>نوع المقال</w:t>
      </w:r>
      <w:r>
        <w:rPr>
          <w:rFonts w:ascii="Yakout Linotype Light" w:hAnsi="Yakout Linotype Light" w:hint="cs"/>
          <w:rtl/>
          <w:lang w:bidi="ar-IQ"/>
        </w:rPr>
        <w:t xml:space="preserve"> </w:t>
      </w:r>
      <w:r w:rsidRPr="002C4C15">
        <w:rPr>
          <w:rFonts w:ascii="Yakout Linotype Light" w:hAnsi="Yakout Linotype Light" w:hint="cs"/>
          <w:color w:val="FF0000"/>
          <w:rtl/>
          <w:lang w:bidi="ar-IQ"/>
        </w:rPr>
        <w:t xml:space="preserve">(مقالة افتتاحية، مقال مراجعة، مقالة بحثية أصيلة، مراجعة </w:t>
      </w:r>
      <w:proofErr w:type="gramStart"/>
      <w:r w:rsidRPr="002C4C15">
        <w:rPr>
          <w:rFonts w:ascii="Yakout Linotype Light" w:hAnsi="Yakout Linotype Light" w:hint="cs"/>
          <w:color w:val="FF0000"/>
          <w:rtl/>
          <w:lang w:bidi="ar-IQ"/>
        </w:rPr>
        <w:t>كتاب، ..</w:t>
      </w:r>
      <w:proofErr w:type="gramEnd"/>
      <w:r w:rsidRPr="002C4C15">
        <w:rPr>
          <w:rFonts w:ascii="Yakout Linotype Light" w:hAnsi="Yakout Linotype Light" w:hint="cs"/>
          <w:color w:val="FF0000"/>
          <w:rtl/>
          <w:lang w:bidi="ar-IQ"/>
        </w:rPr>
        <w:t>الخ)</w:t>
      </w:r>
    </w:p>
    <w:p w:rsidR="008F781D" w:rsidRDefault="008F781D" w:rsidP="008F781D">
      <w:pPr>
        <w:rPr>
          <w:rFonts w:ascii="Yakout Linotype Light" w:hAnsi="Yakout Linotype Light"/>
          <w:sz w:val="36"/>
          <w:szCs w:val="36"/>
          <w:rtl/>
          <w:lang w:bidi="ar-IQ"/>
        </w:rPr>
      </w:pPr>
      <w:r w:rsidRPr="00D631A6">
        <w:rPr>
          <w:rFonts w:ascii="Yakout Linotype Light" w:hAnsi="Yakout Linotype Light"/>
          <w:sz w:val="36"/>
          <w:szCs w:val="36"/>
          <w:rtl/>
          <w:lang w:bidi="ar-IQ"/>
        </w:rPr>
        <w:t>عنوان المقال باللغة العربية</w:t>
      </w:r>
    </w:p>
    <w:p w:rsidR="008F781D" w:rsidRPr="002C4C15" w:rsidRDefault="008F781D" w:rsidP="008F781D">
      <w:pPr>
        <w:rPr>
          <w:rFonts w:ascii="Yakout Linotype Light" w:hAnsi="Yakout Linotype Light"/>
          <w:color w:val="FFFFFF" w:themeColor="background1"/>
          <w:sz w:val="24"/>
          <w:rtl/>
          <w:lang w:bidi="ar-IQ"/>
        </w:rPr>
      </w:pPr>
      <w:r w:rsidRPr="002C4C15">
        <w:rPr>
          <w:rFonts w:ascii="Yakout Linotype Light" w:hAnsi="Yakout Linotype Light" w:hint="cs"/>
          <w:color w:val="FFFFFF" w:themeColor="background1"/>
          <w:sz w:val="24"/>
          <w:rtl/>
          <w:lang w:bidi="ar-IQ"/>
        </w:rPr>
        <w:t xml:space="preserve">المؤلف </w:t>
      </w:r>
      <w:proofErr w:type="gramStart"/>
      <w:r w:rsidRPr="002C4C15">
        <w:rPr>
          <w:rFonts w:ascii="Yakout Linotype Light" w:hAnsi="Yakout Linotype Light" w:hint="cs"/>
          <w:color w:val="FFFFFF" w:themeColor="background1"/>
          <w:sz w:val="24"/>
          <w:rtl/>
          <w:lang w:bidi="ar-IQ"/>
        </w:rPr>
        <w:t>الأول</w:t>
      </w:r>
      <w:r w:rsidRPr="002C4C15">
        <w:rPr>
          <w:rFonts w:ascii="Yakout Linotype Light" w:hAnsi="Yakout Linotype Light" w:hint="cs"/>
          <w:color w:val="FFFFFF" w:themeColor="background1"/>
          <w:sz w:val="24"/>
          <w:vertAlign w:val="superscript"/>
          <w:rtl/>
          <w:lang w:bidi="ar-IQ"/>
        </w:rPr>
        <w:t>1</w:t>
      </w:r>
      <w:proofErr w:type="gramEnd"/>
      <w:r w:rsidRPr="002C4C15">
        <w:rPr>
          <w:rFonts w:ascii="Yakout Linotype Light" w:hAnsi="Yakout Linotype Light" w:hint="cs"/>
          <w:color w:val="FFFFFF" w:themeColor="background1"/>
          <w:sz w:val="24"/>
          <w:rtl/>
          <w:lang w:bidi="ar-IQ"/>
        </w:rPr>
        <w:t>، المؤلف الثاني</w:t>
      </w:r>
      <w:r w:rsidRPr="002C4C15">
        <w:rPr>
          <w:rFonts w:ascii="Yakout Linotype Light" w:hAnsi="Yakout Linotype Light" w:hint="cs"/>
          <w:color w:val="FFFFFF" w:themeColor="background1"/>
          <w:sz w:val="24"/>
          <w:vertAlign w:val="superscript"/>
          <w:rtl/>
          <w:lang w:bidi="ar-IQ"/>
        </w:rPr>
        <w:t>2</w:t>
      </w:r>
      <w:r w:rsidRPr="002C4C15">
        <w:rPr>
          <w:rFonts w:ascii="Yakout Linotype Light" w:hAnsi="Yakout Linotype Light" w:hint="cs"/>
          <w:color w:val="FFFFFF" w:themeColor="background1"/>
          <w:sz w:val="24"/>
          <w:rtl/>
          <w:lang w:bidi="ar-IQ"/>
        </w:rPr>
        <w:t>، المؤلف الثالث</w:t>
      </w:r>
      <w:r w:rsidRPr="002C4C15">
        <w:rPr>
          <w:rFonts w:ascii="Yakout Linotype Light" w:hAnsi="Yakout Linotype Light" w:hint="cs"/>
          <w:color w:val="FFFFFF" w:themeColor="background1"/>
          <w:sz w:val="24"/>
          <w:vertAlign w:val="superscript"/>
          <w:rtl/>
          <w:lang w:bidi="ar-IQ"/>
        </w:rPr>
        <w:t>3</w:t>
      </w:r>
      <w:r w:rsidRPr="002C4C15">
        <w:rPr>
          <w:rFonts w:ascii="Yakout Linotype Light" w:hAnsi="Yakout Linotype Light" w:hint="cs"/>
          <w:color w:val="FFFFFF" w:themeColor="background1"/>
          <w:sz w:val="24"/>
          <w:rtl/>
          <w:lang w:bidi="ar-IQ"/>
        </w:rPr>
        <w:t>، المؤلف الرابع</w:t>
      </w:r>
      <w:r w:rsidRPr="002C4C15">
        <w:rPr>
          <w:rFonts w:ascii="Yakout Linotype Light" w:hAnsi="Yakout Linotype Light" w:hint="cs"/>
          <w:color w:val="FFFFFF" w:themeColor="background1"/>
          <w:sz w:val="24"/>
          <w:vertAlign w:val="superscript"/>
          <w:rtl/>
          <w:lang w:bidi="ar-IQ"/>
        </w:rPr>
        <w:t>4</w:t>
      </w:r>
    </w:p>
    <w:p w:rsidR="008F781D" w:rsidRPr="002C4C15" w:rsidRDefault="008F781D" w:rsidP="008F781D">
      <w:pPr>
        <w:spacing w:line="192" w:lineRule="auto"/>
        <w:rPr>
          <w:rFonts w:ascii="Yakout Linotype Light" w:hAnsi="Yakout Linotype Light"/>
          <w:color w:val="FFFFFF" w:themeColor="background1"/>
          <w:sz w:val="20"/>
          <w:szCs w:val="20"/>
          <w:rtl/>
          <w:lang w:bidi="ar-IQ"/>
        </w:rPr>
      </w:pPr>
      <w:r w:rsidRPr="002C4C15">
        <w:rPr>
          <w:rFonts w:ascii="Yakout Linotype Light" w:hAnsi="Yakout Linotype Light" w:hint="cs"/>
          <w:color w:val="FFFFFF" w:themeColor="background1"/>
          <w:sz w:val="24"/>
          <w:vertAlign w:val="superscript"/>
          <w:rtl/>
          <w:lang w:bidi="ar-IQ"/>
        </w:rPr>
        <w:t>1</w:t>
      </w:r>
      <w:r w:rsidRPr="002C4C15">
        <w:rPr>
          <w:rFonts w:ascii="Yakout Linotype Light" w:hAnsi="Yakout Linotype Light" w:hint="cs"/>
          <w:color w:val="FFFFFF" w:themeColor="background1"/>
          <w:sz w:val="20"/>
          <w:szCs w:val="20"/>
          <w:rtl/>
          <w:lang w:bidi="ar-IQ"/>
        </w:rPr>
        <w:t xml:space="preserve">جهة انتساب المؤلف الأول (قسم، مؤسسة، مؤسسة أم، مدينة، بلد)، </w:t>
      </w:r>
      <w:r w:rsidRPr="002C4C15">
        <w:rPr>
          <w:rFonts w:ascii="Yakout Linotype Light" w:hAnsi="Yakout Linotype Light" w:hint="cs"/>
          <w:color w:val="FFFFFF" w:themeColor="background1"/>
          <w:sz w:val="24"/>
          <w:vertAlign w:val="superscript"/>
          <w:rtl/>
          <w:lang w:bidi="ar-IQ"/>
        </w:rPr>
        <w:t>2</w:t>
      </w:r>
      <w:r w:rsidRPr="002C4C15">
        <w:rPr>
          <w:rFonts w:ascii="Yakout Linotype Light" w:hAnsi="Yakout Linotype Light" w:hint="cs"/>
          <w:color w:val="FFFFFF" w:themeColor="background1"/>
          <w:sz w:val="20"/>
          <w:szCs w:val="20"/>
          <w:rtl/>
          <w:lang w:bidi="ar-IQ"/>
        </w:rPr>
        <w:t xml:space="preserve">جهة انتساب المؤلف الثاني (قسم، مؤسسة، مؤسسة أم، مدينة، بلد)، </w:t>
      </w:r>
      <w:r w:rsidRPr="002C4C15">
        <w:rPr>
          <w:rFonts w:ascii="Yakout Linotype Light" w:hAnsi="Yakout Linotype Light" w:hint="cs"/>
          <w:color w:val="FFFFFF" w:themeColor="background1"/>
          <w:sz w:val="24"/>
          <w:vertAlign w:val="superscript"/>
          <w:rtl/>
          <w:lang w:bidi="ar-IQ"/>
        </w:rPr>
        <w:t>3</w:t>
      </w:r>
      <w:r w:rsidRPr="002C4C15">
        <w:rPr>
          <w:rFonts w:ascii="Yakout Linotype Light" w:hAnsi="Yakout Linotype Light" w:hint="cs"/>
          <w:color w:val="FFFFFF" w:themeColor="background1"/>
          <w:sz w:val="20"/>
          <w:szCs w:val="20"/>
          <w:rtl/>
          <w:lang w:bidi="ar-IQ"/>
        </w:rPr>
        <w:t xml:space="preserve">جهة انتساب المؤلف الثالث (قسم، مؤسسة، مؤسسة أم، مدينة، بلد)، </w:t>
      </w:r>
      <w:r w:rsidRPr="002C4C15">
        <w:rPr>
          <w:rFonts w:ascii="Yakout Linotype Light" w:hAnsi="Yakout Linotype Light" w:hint="cs"/>
          <w:color w:val="FFFFFF" w:themeColor="background1"/>
          <w:sz w:val="24"/>
          <w:vertAlign w:val="superscript"/>
          <w:rtl/>
          <w:lang w:bidi="ar-IQ"/>
        </w:rPr>
        <w:t>4</w:t>
      </w:r>
      <w:r w:rsidRPr="002C4C15">
        <w:rPr>
          <w:rFonts w:ascii="Yakout Linotype Light" w:hAnsi="Yakout Linotype Light" w:hint="cs"/>
          <w:color w:val="FFFFFF" w:themeColor="background1"/>
          <w:sz w:val="20"/>
          <w:szCs w:val="20"/>
          <w:rtl/>
          <w:lang w:bidi="ar-IQ"/>
        </w:rPr>
        <w:t>جهة انتساب المؤلف الرابع (قسم، مؤسسة، مؤسسة أم، مدينة، بلد)</w:t>
      </w:r>
    </w:p>
    <w:p w:rsidR="008F781D" w:rsidRPr="002C4C15" w:rsidRDefault="008F781D" w:rsidP="008F781D">
      <w:pPr>
        <w:rPr>
          <w:rFonts w:ascii="Yakout Linotype Light" w:hAnsi="Yakout Linotype Light"/>
          <w:color w:val="FFFFFF" w:themeColor="background1"/>
          <w:sz w:val="20"/>
          <w:szCs w:val="20"/>
          <w:rtl/>
          <w:lang w:bidi="ar-IQ"/>
        </w:rPr>
      </w:pPr>
      <w:r w:rsidRPr="002C4C15">
        <w:rPr>
          <w:rFonts w:ascii="Yakout Linotype Light" w:hAnsi="Yakout Linotype Light" w:hint="cs"/>
          <w:color w:val="FFFFFF" w:themeColor="background1"/>
          <w:sz w:val="20"/>
          <w:szCs w:val="20"/>
          <w:rtl/>
          <w:lang w:bidi="ar-IQ"/>
        </w:rPr>
        <w:t>المؤلف المراسل: الاسم (عنوانه الحالي كاملاً شارع، حي، مدينة، بلد، رمز بريدي، البريد الالكتروني.</w:t>
      </w:r>
    </w:p>
    <w:p w:rsidR="008F781D" w:rsidRDefault="008F781D" w:rsidP="008F781D">
      <w:pPr>
        <w:rPr>
          <w:rFonts w:ascii="Yakout Linotype Light" w:hAnsi="Yakout Linotype Light"/>
          <w:sz w:val="20"/>
          <w:szCs w:val="20"/>
          <w:rtl/>
          <w:lang w:bidi="ar-IQ"/>
        </w:rPr>
      </w:pPr>
    </w:p>
    <w:p w:rsidR="008F781D" w:rsidRPr="00B526D2" w:rsidRDefault="008F781D" w:rsidP="008F781D">
      <w:pPr>
        <w:shd w:val="clear" w:color="auto" w:fill="D9E2F3" w:themeFill="accent5" w:themeFillTint="33"/>
        <w:rPr>
          <w:rFonts w:ascii="Yakout Linotype Light" w:hAnsi="Yakout Linotype Light"/>
          <w:sz w:val="24"/>
          <w:rtl/>
          <w:lang w:bidi="ar-IQ"/>
        </w:rPr>
      </w:pPr>
      <w:r w:rsidRPr="00B526D2">
        <w:rPr>
          <w:rFonts w:ascii="Yakout Linotype Light" w:hAnsi="Yakout Linotype Light" w:hint="cs"/>
          <w:sz w:val="24"/>
          <w:rtl/>
          <w:lang w:bidi="ar-IQ"/>
        </w:rPr>
        <w:t>الخلاصة</w:t>
      </w:r>
    </w:p>
    <w:p w:rsidR="008F781D" w:rsidRDefault="008F781D" w:rsidP="008F781D">
      <w:pPr>
        <w:jc w:val="both"/>
        <w:rPr>
          <w:rFonts w:ascii="Yakout Linotype Light" w:hAnsi="Yakout Linotype Light"/>
          <w:sz w:val="21"/>
          <w:szCs w:val="21"/>
          <w:rtl/>
          <w:lang w:bidi="ar-IQ"/>
        </w:rPr>
      </w:pP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r w:rsidRPr="00B526D2">
        <w:rPr>
          <w:rFonts w:ascii="Yakout Linotype Light" w:hAnsi="Yakout Linotype Light" w:hint="cs"/>
          <w:sz w:val="21"/>
          <w:szCs w:val="21"/>
          <w:rtl/>
          <w:lang w:bidi="ar-IQ"/>
        </w:rPr>
        <w:t>نص الخلاصة (150 الى 250 كلمة) باللغة العربية.</w:t>
      </w:r>
      <w:r>
        <w:rPr>
          <w:rFonts w:ascii="Yakout Linotype Light" w:hAnsi="Yakout Linotype Light" w:hint="cs"/>
          <w:sz w:val="21"/>
          <w:szCs w:val="21"/>
          <w:rtl/>
          <w:lang w:bidi="ar-IQ"/>
        </w:rPr>
        <w:t xml:space="preserve"> </w:t>
      </w:r>
    </w:p>
    <w:p w:rsidR="008F781D" w:rsidRPr="007F6B58" w:rsidRDefault="008F781D" w:rsidP="008F781D">
      <w:pPr>
        <w:shd w:val="clear" w:color="auto" w:fill="D9E2F3" w:themeFill="accent5" w:themeFillTint="33"/>
        <w:rPr>
          <w:rFonts w:ascii="Yakout Linotype Light" w:hAnsi="Yakout Linotype Light"/>
          <w:szCs w:val="22"/>
          <w:rtl/>
          <w:lang w:bidi="ar-IQ"/>
        </w:rPr>
      </w:pPr>
      <w:r w:rsidRPr="007F6B58">
        <w:rPr>
          <w:rFonts w:ascii="Yakout Linotype Light" w:hAnsi="Yakout Linotype Light" w:hint="cs"/>
          <w:szCs w:val="22"/>
          <w:rtl/>
          <w:lang w:bidi="ar-IQ"/>
        </w:rPr>
        <w:t xml:space="preserve">الكلمات المفتاحية: </w:t>
      </w:r>
      <w:r w:rsidRPr="00446CA9">
        <w:rPr>
          <w:rFonts w:ascii="Yakout Linotype Light" w:hAnsi="Yakout Linotype Light" w:hint="cs"/>
          <w:color w:val="FF0000"/>
          <w:szCs w:val="22"/>
          <w:rtl/>
          <w:lang w:bidi="ar-IQ"/>
        </w:rPr>
        <w:t>تُرتب أبجدياً ويُفصل بينها بفواصل منقوطة (من 3 الى 5 كلمات لأغراض الفهرسة).</w:t>
      </w:r>
    </w:p>
    <w:p w:rsidR="008F781D" w:rsidRDefault="008F781D" w:rsidP="008F781D">
      <w:pPr>
        <w:jc w:val="both"/>
        <w:rPr>
          <w:rFonts w:ascii="Yakout Linotype Light" w:hAnsi="Yakout Linotype Light"/>
          <w:sz w:val="21"/>
          <w:szCs w:val="21"/>
          <w:rtl/>
          <w:lang w:bidi="ar-IQ"/>
        </w:rPr>
      </w:pPr>
    </w:p>
    <w:p w:rsidR="008F781D" w:rsidRPr="00CB704A" w:rsidRDefault="008F781D" w:rsidP="008F781D">
      <w:pPr>
        <w:pBdr>
          <w:bottom w:val="single" w:sz="6" w:space="1" w:color="auto"/>
        </w:pBdr>
        <w:jc w:val="both"/>
        <w:rPr>
          <w:sz w:val="18"/>
          <w:szCs w:val="20"/>
          <w:rtl/>
          <w:lang w:bidi="ar-IQ"/>
        </w:rPr>
      </w:pPr>
      <w:r>
        <w:rPr>
          <w:noProof/>
        </w:rPr>
        <w:drawing>
          <wp:anchor distT="0" distB="0" distL="114300" distR="114300" simplePos="0" relativeHeight="251660288" behindDoc="1" locked="0" layoutInCell="1" allowOverlap="1" wp14:anchorId="432B40D1" wp14:editId="6D625F40">
            <wp:simplePos x="0" y="0"/>
            <wp:positionH relativeFrom="column">
              <wp:posOffset>4410075</wp:posOffset>
            </wp:positionH>
            <wp:positionV relativeFrom="paragraph">
              <wp:posOffset>22860</wp:posOffset>
            </wp:positionV>
            <wp:extent cx="866140" cy="302895"/>
            <wp:effectExtent l="0" t="0" r="0" b="1905"/>
            <wp:wrapTight wrapText="bothSides">
              <wp:wrapPolygon edited="0">
                <wp:start x="0" y="0"/>
                <wp:lineTo x="0" y="20377"/>
                <wp:lineTo x="20903" y="20377"/>
                <wp:lineTo x="20903" y="0"/>
                <wp:lineTo x="0" y="0"/>
              </wp:wrapPolygon>
            </wp:wrapTight>
            <wp:docPr id="27" name="صورة 27"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 - Creative Comm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14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04A">
        <w:rPr>
          <w:rFonts w:hint="cs"/>
          <w:sz w:val="18"/>
          <w:szCs w:val="20"/>
          <w:rtl/>
          <w:lang w:bidi="ar-IQ"/>
        </w:rPr>
        <w:t>هذه</w:t>
      </w:r>
      <w:r w:rsidRPr="00CB704A">
        <w:rPr>
          <w:sz w:val="18"/>
          <w:szCs w:val="20"/>
          <w:rtl/>
          <w:lang w:bidi="ar-IQ"/>
        </w:rPr>
        <w:t xml:space="preserve"> </w:t>
      </w:r>
      <w:r>
        <w:rPr>
          <w:rFonts w:hint="cs"/>
          <w:sz w:val="18"/>
          <w:szCs w:val="20"/>
          <w:rtl/>
          <w:lang w:bidi="ar-IQ"/>
        </w:rPr>
        <w:t>ال</w:t>
      </w:r>
      <w:r w:rsidRPr="00CB704A">
        <w:rPr>
          <w:rFonts w:hint="cs"/>
          <w:sz w:val="18"/>
          <w:szCs w:val="20"/>
          <w:rtl/>
          <w:lang w:bidi="ar-IQ"/>
        </w:rPr>
        <w:t>مقالة</w:t>
      </w:r>
      <w:r w:rsidRPr="00CB704A">
        <w:rPr>
          <w:sz w:val="18"/>
          <w:szCs w:val="20"/>
          <w:rtl/>
          <w:lang w:bidi="ar-IQ"/>
        </w:rPr>
        <w:t xml:space="preserve"> </w:t>
      </w:r>
      <w:r w:rsidRPr="00627A48">
        <w:rPr>
          <w:rFonts w:hint="cs"/>
          <w:sz w:val="18"/>
          <w:szCs w:val="20"/>
          <w:rtl/>
          <w:lang w:bidi="ar-IQ"/>
        </w:rPr>
        <w:t>منشورة</w:t>
      </w:r>
      <w:r w:rsidRPr="00627A48">
        <w:rPr>
          <w:sz w:val="18"/>
          <w:szCs w:val="20"/>
          <w:rtl/>
          <w:lang w:bidi="ar-IQ"/>
        </w:rPr>
        <w:t xml:space="preserve"> </w:t>
      </w:r>
      <w:r w:rsidRPr="00627A48">
        <w:rPr>
          <w:rFonts w:hint="cs"/>
          <w:sz w:val="18"/>
          <w:szCs w:val="20"/>
          <w:rtl/>
          <w:lang w:bidi="ar-IQ"/>
        </w:rPr>
        <w:t>بنمط</w:t>
      </w:r>
      <w:r w:rsidRPr="00627A48">
        <w:rPr>
          <w:sz w:val="18"/>
          <w:szCs w:val="20"/>
          <w:rtl/>
          <w:lang w:bidi="ar-IQ"/>
        </w:rPr>
        <w:t xml:space="preserve"> </w:t>
      </w:r>
      <w:r w:rsidRPr="00627A48">
        <w:rPr>
          <w:rFonts w:hint="cs"/>
          <w:sz w:val="18"/>
          <w:szCs w:val="20"/>
          <w:rtl/>
          <w:lang w:bidi="ar-IQ"/>
        </w:rPr>
        <w:t>الوصول</w:t>
      </w:r>
      <w:r w:rsidRPr="00627A48">
        <w:rPr>
          <w:sz w:val="18"/>
          <w:szCs w:val="20"/>
          <w:rtl/>
          <w:lang w:bidi="ar-IQ"/>
        </w:rPr>
        <w:t xml:space="preserve"> </w:t>
      </w:r>
      <w:r w:rsidRPr="00627A48">
        <w:rPr>
          <w:rFonts w:hint="cs"/>
          <w:sz w:val="18"/>
          <w:szCs w:val="20"/>
          <w:rtl/>
          <w:lang w:bidi="ar-IQ"/>
        </w:rPr>
        <w:t>الحر</w:t>
      </w:r>
      <w:r w:rsidRPr="00627A48">
        <w:rPr>
          <w:sz w:val="18"/>
          <w:szCs w:val="20"/>
          <w:rtl/>
          <w:lang w:bidi="ar-IQ"/>
        </w:rPr>
        <w:t xml:space="preserve"> </w:t>
      </w:r>
      <w:r w:rsidRPr="00627A48">
        <w:rPr>
          <w:rFonts w:hint="cs"/>
          <w:sz w:val="18"/>
          <w:szCs w:val="20"/>
          <w:rtl/>
          <w:lang w:bidi="ar-IQ"/>
        </w:rPr>
        <w:t>وموزعة</w:t>
      </w:r>
      <w:r w:rsidRPr="00627A48">
        <w:rPr>
          <w:sz w:val="18"/>
          <w:szCs w:val="20"/>
          <w:rtl/>
          <w:lang w:bidi="ar-IQ"/>
        </w:rPr>
        <w:t xml:space="preserve"> </w:t>
      </w:r>
      <w:r w:rsidRPr="00627A48">
        <w:rPr>
          <w:rFonts w:hint="cs"/>
          <w:sz w:val="18"/>
          <w:szCs w:val="20"/>
          <w:rtl/>
          <w:lang w:bidi="ar-IQ"/>
        </w:rPr>
        <w:t>تحت</w:t>
      </w:r>
      <w:r w:rsidRPr="00627A48">
        <w:rPr>
          <w:sz w:val="18"/>
          <w:szCs w:val="20"/>
          <w:rtl/>
          <w:lang w:bidi="ar-IQ"/>
        </w:rPr>
        <w:t xml:space="preserve"> </w:t>
      </w:r>
      <w:r w:rsidRPr="00627A48">
        <w:rPr>
          <w:rFonts w:hint="cs"/>
          <w:sz w:val="18"/>
          <w:szCs w:val="20"/>
          <w:rtl/>
          <w:lang w:bidi="ar-IQ"/>
        </w:rPr>
        <w:t>شروط</w:t>
      </w:r>
      <w:r w:rsidRPr="00627A48">
        <w:rPr>
          <w:sz w:val="18"/>
          <w:szCs w:val="20"/>
          <w:rtl/>
          <w:lang w:bidi="ar-IQ"/>
        </w:rPr>
        <w:t xml:space="preserve"> </w:t>
      </w:r>
      <w:hyperlink r:id="rId17" w:history="1">
        <w:r w:rsidRPr="00627A48">
          <w:rPr>
            <w:rStyle w:val="Hyperlink"/>
            <w:rFonts w:hint="cs"/>
            <w:sz w:val="18"/>
            <w:szCs w:val="20"/>
            <w:u w:val="none"/>
            <w:rtl/>
            <w:lang w:bidi="ar-IQ"/>
          </w:rPr>
          <w:t>ترخيص</w:t>
        </w:r>
        <w:r w:rsidRPr="00627A48">
          <w:rPr>
            <w:rStyle w:val="Hyperlink"/>
            <w:sz w:val="18"/>
            <w:szCs w:val="20"/>
            <w:u w:val="none"/>
            <w:rtl/>
            <w:lang w:bidi="ar-IQ"/>
          </w:rPr>
          <w:t xml:space="preserve"> </w:t>
        </w:r>
        <w:r w:rsidRPr="00627A48">
          <w:rPr>
            <w:rStyle w:val="Hyperlink"/>
            <w:rFonts w:hint="cs"/>
            <w:sz w:val="18"/>
            <w:szCs w:val="20"/>
            <w:u w:val="none"/>
            <w:rtl/>
            <w:lang w:bidi="ar-IQ"/>
          </w:rPr>
          <w:t>المشاع</w:t>
        </w:r>
        <w:r w:rsidRPr="00627A48">
          <w:rPr>
            <w:rStyle w:val="Hyperlink"/>
            <w:sz w:val="18"/>
            <w:szCs w:val="20"/>
            <w:u w:val="none"/>
            <w:rtl/>
            <w:lang w:bidi="ar-IQ"/>
          </w:rPr>
          <w:t xml:space="preserve"> </w:t>
        </w:r>
        <w:r w:rsidRPr="00627A48">
          <w:rPr>
            <w:rStyle w:val="Hyperlink"/>
            <w:rFonts w:hint="cs"/>
            <w:sz w:val="18"/>
            <w:szCs w:val="20"/>
            <w:u w:val="none"/>
            <w:rtl/>
            <w:lang w:bidi="ar-IQ"/>
          </w:rPr>
          <w:t>الابداعي</w:t>
        </w:r>
        <w:r w:rsidRPr="00627A48">
          <w:rPr>
            <w:rStyle w:val="Hyperlink"/>
            <w:sz w:val="18"/>
            <w:szCs w:val="20"/>
            <w:u w:val="none"/>
            <w:rtl/>
            <w:lang w:bidi="ar-IQ"/>
          </w:rPr>
          <w:t xml:space="preserve"> </w:t>
        </w:r>
        <w:r w:rsidRPr="00627A48">
          <w:rPr>
            <w:rStyle w:val="Hyperlink"/>
            <w:rFonts w:hint="cs"/>
            <w:sz w:val="18"/>
            <w:szCs w:val="20"/>
            <w:u w:val="none"/>
            <w:rtl/>
            <w:lang w:bidi="ar-IQ"/>
          </w:rPr>
          <w:t>نسب</w:t>
        </w:r>
        <w:r w:rsidRPr="00627A48">
          <w:rPr>
            <w:rStyle w:val="Hyperlink"/>
            <w:sz w:val="18"/>
            <w:szCs w:val="20"/>
            <w:u w:val="none"/>
            <w:rtl/>
            <w:lang w:bidi="ar-IQ"/>
          </w:rPr>
          <w:t xml:space="preserve"> </w:t>
        </w:r>
        <w:r w:rsidRPr="00627A48">
          <w:rPr>
            <w:rStyle w:val="Hyperlink"/>
            <w:rFonts w:hint="cs"/>
            <w:sz w:val="18"/>
            <w:szCs w:val="20"/>
            <w:u w:val="none"/>
            <w:rtl/>
            <w:lang w:bidi="ar-IQ"/>
          </w:rPr>
          <w:t>المصنف</w:t>
        </w:r>
        <w:r w:rsidRPr="00627A48">
          <w:rPr>
            <w:rStyle w:val="Hyperlink"/>
            <w:sz w:val="18"/>
            <w:szCs w:val="20"/>
            <w:u w:val="none"/>
            <w:rtl/>
            <w:lang w:bidi="ar-IQ"/>
          </w:rPr>
          <w:t xml:space="preserve"> </w:t>
        </w:r>
        <w:r w:rsidRPr="00627A48">
          <w:rPr>
            <w:rStyle w:val="Hyperlink"/>
            <w:rFonts w:ascii="Yakout Linotype Light" w:hAnsi="Yakout Linotype Light" w:hint="cs"/>
            <w:sz w:val="18"/>
            <w:szCs w:val="20"/>
            <w:u w:val="none"/>
            <w:rtl/>
            <w:lang w:bidi="ar-IQ"/>
          </w:rPr>
          <w:t>(</w:t>
        </w:r>
        <w:r w:rsidRPr="00627A48">
          <w:rPr>
            <w:rStyle w:val="Hyperlink"/>
            <w:rFonts w:ascii="Yakout Linotype Light" w:hAnsi="Yakout Linotype Light"/>
            <w:sz w:val="18"/>
            <w:szCs w:val="20"/>
            <w:u w:val="none"/>
            <w:lang w:bidi="ar-IQ"/>
          </w:rPr>
          <w:t>CC BY 4.0</w:t>
        </w:r>
        <w:r w:rsidRPr="00627A48">
          <w:rPr>
            <w:rStyle w:val="Hyperlink"/>
            <w:rFonts w:ascii="Yakout Linotype Light" w:hAnsi="Yakout Linotype Light" w:hint="cs"/>
            <w:sz w:val="18"/>
            <w:szCs w:val="20"/>
            <w:u w:val="none"/>
            <w:rtl/>
            <w:lang w:bidi="ar-IQ"/>
          </w:rPr>
          <w:t xml:space="preserve">) </w:t>
        </w:r>
        <w:r w:rsidRPr="00627A48">
          <w:rPr>
            <w:rStyle w:val="Hyperlink"/>
            <w:rFonts w:hint="cs"/>
            <w:sz w:val="18"/>
            <w:szCs w:val="20"/>
            <w:u w:val="none"/>
            <w:rtl/>
            <w:lang w:bidi="ar-IQ"/>
          </w:rPr>
          <w:t>دولي</w:t>
        </w:r>
      </w:hyperlink>
      <w:r w:rsidRPr="00627A48">
        <w:rPr>
          <w:sz w:val="18"/>
          <w:szCs w:val="20"/>
          <w:rtl/>
          <w:lang w:bidi="ar-IQ"/>
        </w:rPr>
        <w:t xml:space="preserve"> </w:t>
      </w:r>
      <w:r w:rsidRPr="00627A48">
        <w:rPr>
          <w:rFonts w:hint="cs"/>
          <w:sz w:val="18"/>
          <w:szCs w:val="20"/>
          <w:rtl/>
          <w:lang w:bidi="ar-IQ"/>
        </w:rPr>
        <w:t>التي</w:t>
      </w:r>
      <w:r w:rsidRPr="00627A48">
        <w:rPr>
          <w:sz w:val="18"/>
          <w:szCs w:val="20"/>
          <w:rtl/>
          <w:lang w:bidi="ar-IQ"/>
        </w:rPr>
        <w:t xml:space="preserve"> </w:t>
      </w:r>
      <w:r w:rsidRPr="00627A48">
        <w:rPr>
          <w:rFonts w:hint="cs"/>
          <w:sz w:val="18"/>
          <w:szCs w:val="20"/>
          <w:rtl/>
          <w:lang w:bidi="ar-IQ"/>
        </w:rPr>
        <w:t>تسمح</w:t>
      </w:r>
      <w:r w:rsidRPr="00627A48">
        <w:rPr>
          <w:sz w:val="18"/>
          <w:szCs w:val="20"/>
          <w:rtl/>
          <w:lang w:bidi="ar-IQ"/>
        </w:rPr>
        <w:t xml:space="preserve"> </w:t>
      </w:r>
      <w:r w:rsidRPr="00627A48">
        <w:rPr>
          <w:rFonts w:hint="cs"/>
          <w:sz w:val="18"/>
          <w:szCs w:val="20"/>
          <w:rtl/>
          <w:lang w:bidi="ar-IQ"/>
        </w:rPr>
        <w:t>بالاستخدام</w:t>
      </w:r>
      <w:r w:rsidRPr="00CB704A">
        <w:rPr>
          <w:sz w:val="18"/>
          <w:szCs w:val="20"/>
          <w:rtl/>
          <w:lang w:bidi="ar-IQ"/>
        </w:rPr>
        <w:t xml:space="preserve"> </w:t>
      </w:r>
      <w:r w:rsidRPr="00CB704A">
        <w:rPr>
          <w:rFonts w:hint="cs"/>
          <w:sz w:val="18"/>
          <w:szCs w:val="20"/>
          <w:rtl/>
          <w:lang w:bidi="ar-IQ"/>
        </w:rPr>
        <w:t>غير</w:t>
      </w:r>
      <w:r w:rsidRPr="00CB704A">
        <w:rPr>
          <w:sz w:val="18"/>
          <w:szCs w:val="20"/>
          <w:rtl/>
          <w:lang w:bidi="ar-IQ"/>
        </w:rPr>
        <w:t xml:space="preserve"> </w:t>
      </w:r>
      <w:r w:rsidRPr="00CB704A">
        <w:rPr>
          <w:rFonts w:hint="cs"/>
          <w:sz w:val="18"/>
          <w:szCs w:val="20"/>
          <w:rtl/>
          <w:lang w:bidi="ar-IQ"/>
        </w:rPr>
        <w:t>المقيد،</w:t>
      </w:r>
      <w:r w:rsidRPr="00CB704A">
        <w:rPr>
          <w:sz w:val="18"/>
          <w:szCs w:val="20"/>
          <w:rtl/>
          <w:lang w:bidi="ar-IQ"/>
        </w:rPr>
        <w:t xml:space="preserve"> </w:t>
      </w:r>
      <w:r w:rsidRPr="00CB704A">
        <w:rPr>
          <w:rFonts w:hint="cs"/>
          <w:sz w:val="18"/>
          <w:szCs w:val="20"/>
          <w:rtl/>
          <w:lang w:bidi="ar-IQ"/>
        </w:rPr>
        <w:t>التوزيع،</w:t>
      </w:r>
      <w:r w:rsidRPr="00CB704A">
        <w:rPr>
          <w:sz w:val="18"/>
          <w:szCs w:val="20"/>
          <w:rtl/>
          <w:lang w:bidi="ar-IQ"/>
        </w:rPr>
        <w:t xml:space="preserve"> </w:t>
      </w:r>
      <w:r w:rsidRPr="00CB704A">
        <w:rPr>
          <w:rFonts w:hint="cs"/>
          <w:sz w:val="18"/>
          <w:szCs w:val="20"/>
          <w:rtl/>
          <w:lang w:bidi="ar-IQ"/>
        </w:rPr>
        <w:t>واعادة</w:t>
      </w:r>
      <w:r w:rsidRPr="00CB704A">
        <w:rPr>
          <w:sz w:val="18"/>
          <w:szCs w:val="20"/>
          <w:rtl/>
          <w:lang w:bidi="ar-IQ"/>
        </w:rPr>
        <w:t xml:space="preserve"> </w:t>
      </w:r>
      <w:r w:rsidRPr="00CB704A">
        <w:rPr>
          <w:rFonts w:hint="cs"/>
          <w:sz w:val="18"/>
          <w:szCs w:val="20"/>
          <w:rtl/>
          <w:lang w:bidi="ar-IQ"/>
        </w:rPr>
        <w:t>الانتاج</w:t>
      </w:r>
      <w:r w:rsidRPr="00CB704A">
        <w:rPr>
          <w:sz w:val="18"/>
          <w:szCs w:val="20"/>
          <w:rtl/>
          <w:lang w:bidi="ar-IQ"/>
        </w:rPr>
        <w:t xml:space="preserve"> </w:t>
      </w:r>
      <w:r w:rsidRPr="00CB704A">
        <w:rPr>
          <w:rFonts w:hint="cs"/>
          <w:sz w:val="18"/>
          <w:szCs w:val="20"/>
          <w:rtl/>
          <w:lang w:bidi="ar-IQ"/>
        </w:rPr>
        <w:t>في</w:t>
      </w:r>
      <w:r w:rsidRPr="00CB704A">
        <w:rPr>
          <w:sz w:val="18"/>
          <w:szCs w:val="20"/>
          <w:rtl/>
          <w:lang w:bidi="ar-IQ"/>
        </w:rPr>
        <w:t xml:space="preserve"> </w:t>
      </w:r>
      <w:r w:rsidRPr="00CB704A">
        <w:rPr>
          <w:rFonts w:hint="cs"/>
          <w:sz w:val="18"/>
          <w:szCs w:val="20"/>
          <w:rtl/>
          <w:lang w:bidi="ar-IQ"/>
        </w:rPr>
        <w:t>أي</w:t>
      </w:r>
      <w:r w:rsidRPr="00CB704A">
        <w:rPr>
          <w:sz w:val="18"/>
          <w:szCs w:val="20"/>
          <w:rtl/>
          <w:lang w:bidi="ar-IQ"/>
        </w:rPr>
        <w:t xml:space="preserve"> </w:t>
      </w:r>
      <w:r w:rsidRPr="00CB704A">
        <w:rPr>
          <w:rFonts w:hint="cs"/>
          <w:sz w:val="18"/>
          <w:szCs w:val="20"/>
          <w:rtl/>
          <w:lang w:bidi="ar-IQ"/>
        </w:rPr>
        <w:t>وسيط</w:t>
      </w:r>
      <w:r w:rsidRPr="00CB704A">
        <w:rPr>
          <w:sz w:val="18"/>
          <w:szCs w:val="20"/>
          <w:rtl/>
          <w:lang w:bidi="ar-IQ"/>
        </w:rPr>
        <w:t xml:space="preserve"> </w:t>
      </w:r>
      <w:r w:rsidRPr="00CB704A">
        <w:rPr>
          <w:rFonts w:hint="cs"/>
          <w:sz w:val="18"/>
          <w:szCs w:val="20"/>
          <w:rtl/>
          <w:lang w:bidi="ar-IQ"/>
        </w:rPr>
        <w:t>أو</w:t>
      </w:r>
      <w:r w:rsidRPr="00CB704A">
        <w:rPr>
          <w:sz w:val="18"/>
          <w:szCs w:val="20"/>
          <w:rtl/>
          <w:lang w:bidi="ar-IQ"/>
        </w:rPr>
        <w:t xml:space="preserve"> </w:t>
      </w:r>
      <w:r w:rsidRPr="00CB704A">
        <w:rPr>
          <w:rFonts w:hint="cs"/>
          <w:sz w:val="18"/>
          <w:szCs w:val="20"/>
          <w:rtl/>
          <w:lang w:bidi="ar-IQ"/>
        </w:rPr>
        <w:t>صيغة،</w:t>
      </w:r>
      <w:r w:rsidRPr="00CB704A">
        <w:rPr>
          <w:sz w:val="18"/>
          <w:szCs w:val="20"/>
          <w:rtl/>
          <w:lang w:bidi="ar-IQ"/>
        </w:rPr>
        <w:t xml:space="preserve"> </w:t>
      </w:r>
      <w:r w:rsidRPr="00CB704A">
        <w:rPr>
          <w:rFonts w:hint="cs"/>
          <w:sz w:val="18"/>
          <w:szCs w:val="20"/>
          <w:rtl/>
          <w:lang w:bidi="ar-IQ"/>
        </w:rPr>
        <w:t>والتحوير</w:t>
      </w:r>
      <w:r w:rsidRPr="00CB704A">
        <w:rPr>
          <w:sz w:val="18"/>
          <w:szCs w:val="20"/>
          <w:rtl/>
          <w:lang w:bidi="ar-IQ"/>
        </w:rPr>
        <w:t xml:space="preserve"> </w:t>
      </w:r>
      <w:r w:rsidRPr="00CB704A">
        <w:rPr>
          <w:rFonts w:hint="cs"/>
          <w:sz w:val="18"/>
          <w:szCs w:val="20"/>
          <w:rtl/>
          <w:lang w:bidi="ar-IQ"/>
        </w:rPr>
        <w:t>أو</w:t>
      </w:r>
      <w:r w:rsidRPr="00CB704A">
        <w:rPr>
          <w:sz w:val="18"/>
          <w:szCs w:val="20"/>
          <w:rtl/>
          <w:lang w:bidi="ar-IQ"/>
        </w:rPr>
        <w:t xml:space="preserve"> </w:t>
      </w:r>
      <w:r w:rsidRPr="00CB704A">
        <w:rPr>
          <w:rFonts w:hint="cs"/>
          <w:sz w:val="18"/>
          <w:szCs w:val="20"/>
          <w:rtl/>
          <w:lang w:bidi="ar-IQ"/>
        </w:rPr>
        <w:t>البناء</w:t>
      </w:r>
      <w:r w:rsidRPr="00CB704A">
        <w:rPr>
          <w:sz w:val="18"/>
          <w:szCs w:val="20"/>
          <w:rtl/>
          <w:lang w:bidi="ar-IQ"/>
        </w:rPr>
        <w:t xml:space="preserve"> </w:t>
      </w:r>
      <w:r w:rsidRPr="00CB704A">
        <w:rPr>
          <w:rFonts w:hint="cs"/>
          <w:sz w:val="18"/>
          <w:szCs w:val="20"/>
          <w:rtl/>
          <w:lang w:bidi="ar-IQ"/>
        </w:rPr>
        <w:t>على</w:t>
      </w:r>
      <w:r w:rsidRPr="00CB704A">
        <w:rPr>
          <w:sz w:val="18"/>
          <w:szCs w:val="20"/>
          <w:rtl/>
          <w:lang w:bidi="ar-IQ"/>
        </w:rPr>
        <w:t xml:space="preserve"> </w:t>
      </w:r>
      <w:r w:rsidRPr="00CB704A">
        <w:rPr>
          <w:rFonts w:hint="cs"/>
          <w:sz w:val="18"/>
          <w:szCs w:val="20"/>
          <w:rtl/>
          <w:lang w:bidi="ar-IQ"/>
        </w:rPr>
        <w:t>المادة،</w:t>
      </w:r>
      <w:r w:rsidRPr="00CB704A">
        <w:rPr>
          <w:sz w:val="18"/>
          <w:szCs w:val="20"/>
          <w:rtl/>
          <w:lang w:bidi="ar-IQ"/>
        </w:rPr>
        <w:t xml:space="preserve"> </w:t>
      </w:r>
      <w:r w:rsidRPr="00CB704A">
        <w:rPr>
          <w:rFonts w:hint="cs"/>
          <w:sz w:val="18"/>
          <w:szCs w:val="20"/>
          <w:rtl/>
          <w:lang w:bidi="ar-IQ"/>
        </w:rPr>
        <w:t>بما</w:t>
      </w:r>
      <w:r w:rsidRPr="00CB704A">
        <w:rPr>
          <w:sz w:val="18"/>
          <w:szCs w:val="20"/>
          <w:rtl/>
          <w:lang w:bidi="ar-IQ"/>
        </w:rPr>
        <w:t xml:space="preserve"> </w:t>
      </w:r>
      <w:r w:rsidRPr="00CB704A">
        <w:rPr>
          <w:rFonts w:hint="cs"/>
          <w:sz w:val="18"/>
          <w:szCs w:val="20"/>
          <w:rtl/>
          <w:lang w:bidi="ar-IQ"/>
        </w:rPr>
        <w:t>في</w:t>
      </w:r>
      <w:r w:rsidRPr="00CB704A">
        <w:rPr>
          <w:sz w:val="18"/>
          <w:szCs w:val="20"/>
          <w:rtl/>
          <w:lang w:bidi="ar-IQ"/>
        </w:rPr>
        <w:t xml:space="preserve"> </w:t>
      </w:r>
      <w:r w:rsidRPr="00CB704A">
        <w:rPr>
          <w:rFonts w:hint="cs"/>
          <w:sz w:val="18"/>
          <w:szCs w:val="20"/>
          <w:rtl/>
          <w:lang w:bidi="ar-IQ"/>
        </w:rPr>
        <w:t>ذلك</w:t>
      </w:r>
      <w:r w:rsidRPr="00CB704A">
        <w:rPr>
          <w:sz w:val="18"/>
          <w:szCs w:val="20"/>
          <w:rtl/>
          <w:lang w:bidi="ar-IQ"/>
        </w:rPr>
        <w:t xml:space="preserve"> </w:t>
      </w:r>
      <w:r w:rsidRPr="00CB704A">
        <w:rPr>
          <w:rFonts w:hint="cs"/>
          <w:sz w:val="18"/>
          <w:szCs w:val="20"/>
          <w:rtl/>
          <w:lang w:bidi="ar-IQ"/>
        </w:rPr>
        <w:t>للأغراض</w:t>
      </w:r>
      <w:r w:rsidRPr="00CB704A">
        <w:rPr>
          <w:sz w:val="18"/>
          <w:szCs w:val="20"/>
          <w:rtl/>
          <w:lang w:bidi="ar-IQ"/>
        </w:rPr>
        <w:t xml:space="preserve"> </w:t>
      </w:r>
      <w:r w:rsidRPr="00CB704A">
        <w:rPr>
          <w:rFonts w:hint="cs"/>
          <w:sz w:val="18"/>
          <w:szCs w:val="20"/>
          <w:rtl/>
          <w:lang w:bidi="ar-IQ"/>
        </w:rPr>
        <w:t>التجارية،</w:t>
      </w:r>
      <w:r w:rsidRPr="00CB704A">
        <w:rPr>
          <w:sz w:val="18"/>
          <w:szCs w:val="20"/>
          <w:rtl/>
          <w:lang w:bidi="ar-IQ"/>
        </w:rPr>
        <w:t xml:space="preserve"> </w:t>
      </w:r>
      <w:r w:rsidRPr="00CB704A">
        <w:rPr>
          <w:rFonts w:hint="cs"/>
          <w:sz w:val="18"/>
          <w:szCs w:val="20"/>
          <w:rtl/>
          <w:lang w:bidi="ar-IQ"/>
        </w:rPr>
        <w:t>شريطة</w:t>
      </w:r>
      <w:r w:rsidRPr="00CB704A">
        <w:rPr>
          <w:sz w:val="18"/>
          <w:szCs w:val="20"/>
          <w:rtl/>
          <w:lang w:bidi="ar-IQ"/>
        </w:rPr>
        <w:t xml:space="preserve"> </w:t>
      </w:r>
      <w:r w:rsidRPr="00CB704A">
        <w:rPr>
          <w:rFonts w:hint="cs"/>
          <w:sz w:val="18"/>
          <w:szCs w:val="20"/>
          <w:rtl/>
          <w:lang w:bidi="ar-IQ"/>
        </w:rPr>
        <w:t>أن</w:t>
      </w:r>
      <w:r w:rsidRPr="00CB704A">
        <w:rPr>
          <w:sz w:val="18"/>
          <w:szCs w:val="20"/>
          <w:rtl/>
          <w:lang w:bidi="ar-IQ"/>
        </w:rPr>
        <w:t xml:space="preserve"> </w:t>
      </w:r>
      <w:r w:rsidRPr="00CB704A">
        <w:rPr>
          <w:rFonts w:hint="cs"/>
          <w:sz w:val="18"/>
          <w:szCs w:val="20"/>
          <w:rtl/>
          <w:lang w:bidi="ar-IQ"/>
        </w:rPr>
        <w:t>يتم</w:t>
      </w:r>
      <w:r w:rsidRPr="00CB704A">
        <w:rPr>
          <w:sz w:val="18"/>
          <w:szCs w:val="20"/>
          <w:rtl/>
          <w:lang w:bidi="ar-IQ"/>
        </w:rPr>
        <w:t xml:space="preserve"> </w:t>
      </w:r>
      <w:r w:rsidRPr="00CB704A">
        <w:rPr>
          <w:rFonts w:hint="cs"/>
          <w:sz w:val="18"/>
          <w:szCs w:val="20"/>
          <w:rtl/>
          <w:lang w:bidi="ar-IQ"/>
        </w:rPr>
        <w:t>نسب</w:t>
      </w:r>
      <w:r w:rsidRPr="00CB704A">
        <w:rPr>
          <w:sz w:val="18"/>
          <w:szCs w:val="20"/>
          <w:rtl/>
          <w:lang w:bidi="ar-IQ"/>
        </w:rPr>
        <w:t xml:space="preserve"> </w:t>
      </w:r>
      <w:r w:rsidRPr="00CB704A">
        <w:rPr>
          <w:rFonts w:hint="cs"/>
          <w:sz w:val="18"/>
          <w:szCs w:val="20"/>
          <w:rtl/>
          <w:lang w:bidi="ar-IQ"/>
        </w:rPr>
        <w:t>العمل</w:t>
      </w:r>
      <w:r w:rsidRPr="00CB704A">
        <w:rPr>
          <w:sz w:val="18"/>
          <w:szCs w:val="20"/>
          <w:rtl/>
          <w:lang w:bidi="ar-IQ"/>
        </w:rPr>
        <w:t xml:space="preserve"> </w:t>
      </w:r>
      <w:r w:rsidRPr="00CB704A">
        <w:rPr>
          <w:rFonts w:hint="cs"/>
          <w:sz w:val="18"/>
          <w:szCs w:val="20"/>
          <w:rtl/>
          <w:lang w:bidi="ar-IQ"/>
        </w:rPr>
        <w:t>للمؤلف</w:t>
      </w:r>
      <w:r w:rsidRPr="00CB704A">
        <w:rPr>
          <w:sz w:val="18"/>
          <w:szCs w:val="20"/>
          <w:rtl/>
          <w:lang w:bidi="ar-IQ"/>
        </w:rPr>
        <w:t xml:space="preserve"> </w:t>
      </w:r>
      <w:r w:rsidRPr="00CB704A">
        <w:rPr>
          <w:rFonts w:hint="cs"/>
          <w:sz w:val="18"/>
          <w:szCs w:val="20"/>
          <w:rtl/>
          <w:lang w:bidi="ar-IQ"/>
        </w:rPr>
        <w:t>الأصلي</w:t>
      </w:r>
      <w:r w:rsidRPr="00CB704A">
        <w:rPr>
          <w:sz w:val="18"/>
          <w:szCs w:val="20"/>
          <w:rtl/>
          <w:lang w:bidi="ar-IQ"/>
        </w:rPr>
        <w:t>.</w:t>
      </w:r>
    </w:p>
    <w:p w:rsidR="00627A48" w:rsidRDefault="00627A48" w:rsidP="00627A48">
      <w:pPr>
        <w:rPr>
          <w:rtl/>
          <w:lang w:bidi="ar-IQ"/>
        </w:rPr>
      </w:pPr>
    </w:p>
    <w:p w:rsidR="00627A48" w:rsidRPr="003C52C5" w:rsidRDefault="00192FFB" w:rsidP="00192FFB">
      <w:pPr>
        <w:rPr>
          <w:rFonts w:ascii="Yakout Linotype Light" w:hAnsi="Yakout Linotype Light"/>
          <w:sz w:val="21"/>
          <w:szCs w:val="21"/>
          <w:u w:val="single"/>
          <w:rtl/>
          <w:lang w:bidi="ar-IQ"/>
        </w:rPr>
      </w:pPr>
      <w:r w:rsidRPr="003C52C5">
        <w:rPr>
          <w:rFonts w:ascii="Yakout Linotype Light" w:hAnsi="Yakout Linotype Light" w:hint="cs"/>
          <w:sz w:val="21"/>
          <w:szCs w:val="21"/>
          <w:u w:val="single"/>
          <w:rtl/>
          <w:lang w:bidi="ar-IQ"/>
        </w:rPr>
        <w:t>قائمة التحقق:</w:t>
      </w:r>
    </w:p>
    <w:p w:rsidR="008F781D" w:rsidRDefault="008F781D" w:rsidP="00192FFB">
      <w:pPr>
        <w:pStyle w:val="a5"/>
        <w:numPr>
          <w:ilvl w:val="0"/>
          <w:numId w:val="1"/>
        </w:numPr>
        <w:rPr>
          <w:rFonts w:ascii="Yakout Linotype Light" w:hAnsi="Yakout Linotype Light"/>
          <w:sz w:val="21"/>
          <w:szCs w:val="21"/>
          <w:rtl/>
          <w:lang w:bidi="ar-IQ"/>
        </w:rPr>
        <w:sectPr w:rsidR="008F781D" w:rsidSect="008010D4">
          <w:headerReference w:type="first" r:id="rId18"/>
          <w:footerReference w:type="first" r:id="rId19"/>
          <w:type w:val="continuous"/>
          <w:pgSz w:w="11906" w:h="16838" w:code="9"/>
          <w:pgMar w:top="1559" w:right="1797" w:bottom="1418" w:left="1797" w:header="709" w:footer="709" w:gutter="0"/>
          <w:cols w:space="282"/>
          <w:titlePg/>
          <w:bidi/>
          <w:rtlGutter/>
          <w:docGrid w:linePitch="360"/>
        </w:sectPr>
      </w:pP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نوع المقالة بالعربية والانجليزية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العنوان بالعربية والانجليزية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أسماء المؤلفين وجهات انتسابهم والمؤلف المراسل بالعربية والانجليزية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الخلاصة العربية والانجليزية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الكلمات المفتاحية</w:t>
      </w:r>
      <w:r w:rsidR="00627854">
        <w:rPr>
          <w:rFonts w:ascii="Yakout Linotype Light" w:hAnsi="Yakout Linotype Light" w:hint="cs"/>
          <w:sz w:val="21"/>
          <w:szCs w:val="21"/>
          <w:rtl/>
          <w:lang w:bidi="ar-IQ"/>
        </w:rPr>
        <w:t xml:space="preserve"> العربية والانجليزية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المقدمة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المنهجية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النتائج</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المناقشة</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الاستنتاجات</w:t>
      </w:r>
    </w:p>
    <w:p w:rsidR="00192FFB" w:rsidRDefault="00192FFB"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w:t>
      </w:r>
      <w:r w:rsidR="003C52C5">
        <w:rPr>
          <w:rFonts w:ascii="Yakout Linotype Light" w:hAnsi="Yakout Linotype Light" w:hint="cs"/>
          <w:sz w:val="21"/>
          <w:szCs w:val="21"/>
          <w:rtl/>
          <w:lang w:bidi="ar-IQ"/>
        </w:rPr>
        <w:t>شكر والثناء</w:t>
      </w:r>
    </w:p>
    <w:p w:rsidR="003C52C5" w:rsidRDefault="003C52C5"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الافصاحات</w:t>
      </w:r>
    </w:p>
    <w:p w:rsidR="003C52C5" w:rsidRDefault="003C52C5" w:rsidP="00192FFB">
      <w:pPr>
        <w:pStyle w:val="a5"/>
        <w:numPr>
          <w:ilvl w:val="0"/>
          <w:numId w:val="1"/>
        </w:numPr>
        <w:rPr>
          <w:rFonts w:ascii="Yakout Linotype Light" w:hAnsi="Yakout Linotype Light"/>
          <w:sz w:val="21"/>
          <w:szCs w:val="21"/>
          <w:lang w:bidi="ar-IQ"/>
        </w:rPr>
      </w:pPr>
      <w:r>
        <w:rPr>
          <w:rFonts w:ascii="Yakout Linotype Light" w:hAnsi="Yakout Linotype Light" w:hint="cs"/>
          <w:sz w:val="21"/>
          <w:szCs w:val="21"/>
          <w:rtl/>
          <w:lang w:bidi="ar-IQ"/>
        </w:rPr>
        <w:t>يتم ادخال المراجع بنظام المجلة</w:t>
      </w:r>
      <w:r w:rsidR="00EA6C65">
        <w:rPr>
          <w:rFonts w:ascii="Yakout Linotype Light" w:hAnsi="Yakout Linotype Light" w:hint="cs"/>
          <w:sz w:val="21"/>
          <w:szCs w:val="21"/>
          <w:rtl/>
          <w:lang w:bidi="ar-IQ"/>
        </w:rPr>
        <w:t xml:space="preserve"> (</w:t>
      </w:r>
      <w:r w:rsidR="00EA6C65">
        <w:rPr>
          <w:rFonts w:ascii="Yakout Linotype Light" w:hAnsi="Yakout Linotype Light"/>
          <w:sz w:val="21"/>
          <w:szCs w:val="21"/>
          <w:lang w:bidi="ar-IQ"/>
        </w:rPr>
        <w:t>Chicago style</w:t>
      </w:r>
      <w:r w:rsidR="00EA6C65">
        <w:rPr>
          <w:rFonts w:ascii="Yakout Linotype Light" w:hAnsi="Yakout Linotype Light" w:hint="cs"/>
          <w:sz w:val="21"/>
          <w:szCs w:val="21"/>
          <w:rtl/>
          <w:lang w:bidi="ar-IQ"/>
        </w:rPr>
        <w:t>)</w:t>
      </w:r>
    </w:p>
    <w:p w:rsidR="00F531D1" w:rsidRPr="00627854" w:rsidRDefault="00F531D1" w:rsidP="00627854">
      <w:pPr>
        <w:rPr>
          <w:rFonts w:ascii="Yakout Linotype Light" w:hAnsi="Yakout Linotype Light"/>
          <w:sz w:val="21"/>
          <w:szCs w:val="21"/>
          <w:u w:val="single"/>
          <w:rtl/>
          <w:lang w:bidi="ar-IQ"/>
        </w:rPr>
      </w:pPr>
      <w:r w:rsidRPr="00627854">
        <w:rPr>
          <w:rFonts w:ascii="Yakout Linotype Light" w:hAnsi="Yakout Linotype Light" w:hint="cs"/>
          <w:sz w:val="21"/>
          <w:szCs w:val="21"/>
          <w:u w:val="single"/>
          <w:rtl/>
          <w:lang w:bidi="ar-IQ"/>
        </w:rPr>
        <w:t xml:space="preserve">ملاحظة: الخطوط المستخدمة هي </w:t>
      </w:r>
      <w:proofErr w:type="spellStart"/>
      <w:r w:rsidR="00627854" w:rsidRPr="00627854">
        <w:rPr>
          <w:rFonts w:ascii="Yakout Linotype Light" w:hAnsi="Yakout Linotype Light"/>
          <w:sz w:val="21"/>
          <w:szCs w:val="21"/>
          <w:u w:val="single"/>
          <w:lang w:bidi="ar-IQ"/>
        </w:rPr>
        <w:t>Yakout</w:t>
      </w:r>
      <w:proofErr w:type="spellEnd"/>
      <w:r w:rsidR="00627854" w:rsidRPr="00627854">
        <w:rPr>
          <w:rFonts w:ascii="Yakout Linotype Light" w:hAnsi="Yakout Linotype Light"/>
          <w:sz w:val="21"/>
          <w:szCs w:val="21"/>
          <w:u w:val="single"/>
          <w:lang w:bidi="ar-IQ"/>
        </w:rPr>
        <w:t xml:space="preserve"> Linotype Light</w:t>
      </w:r>
      <w:r w:rsidR="00627854" w:rsidRPr="00627854">
        <w:rPr>
          <w:rFonts w:ascii="Yakout Linotype Light" w:hAnsi="Yakout Linotype Light" w:hint="cs"/>
          <w:sz w:val="21"/>
          <w:szCs w:val="21"/>
          <w:u w:val="single"/>
          <w:rtl/>
          <w:lang w:bidi="ar-IQ"/>
        </w:rPr>
        <w:t xml:space="preserve"> للعربية والانجليزية وخط </w:t>
      </w:r>
      <w:proofErr w:type="spellStart"/>
      <w:r w:rsidR="00627854" w:rsidRPr="00627854">
        <w:rPr>
          <w:rFonts w:ascii="Yakout Linotype Light" w:hAnsi="Yakout Linotype Light"/>
          <w:sz w:val="21"/>
          <w:szCs w:val="21"/>
          <w:u w:val="single"/>
          <w:lang w:bidi="ar-IQ"/>
        </w:rPr>
        <w:t>Lato</w:t>
      </w:r>
      <w:proofErr w:type="spellEnd"/>
      <w:r w:rsidR="00627854" w:rsidRPr="00627854">
        <w:rPr>
          <w:rFonts w:ascii="Yakout Linotype Light" w:hAnsi="Yakout Linotype Light"/>
          <w:sz w:val="21"/>
          <w:szCs w:val="21"/>
          <w:u w:val="single"/>
          <w:lang w:bidi="ar-IQ"/>
        </w:rPr>
        <w:t xml:space="preserve"> Black</w:t>
      </w:r>
      <w:r w:rsidR="00627854" w:rsidRPr="00627854">
        <w:rPr>
          <w:rFonts w:ascii="Yakout Linotype Light" w:hAnsi="Yakout Linotype Light" w:hint="cs"/>
          <w:sz w:val="21"/>
          <w:szCs w:val="21"/>
          <w:u w:val="single"/>
          <w:rtl/>
          <w:lang w:bidi="ar-IQ"/>
        </w:rPr>
        <w:t xml:space="preserve"> </w:t>
      </w:r>
      <w:proofErr w:type="spellStart"/>
      <w:r w:rsidR="00627854" w:rsidRPr="00627854">
        <w:rPr>
          <w:rFonts w:ascii="Yakout Linotype Light" w:hAnsi="Yakout Linotype Light" w:hint="cs"/>
          <w:sz w:val="21"/>
          <w:szCs w:val="21"/>
          <w:u w:val="single"/>
          <w:rtl/>
          <w:lang w:bidi="ar-IQ"/>
        </w:rPr>
        <w:t>للانجليزية</w:t>
      </w:r>
      <w:proofErr w:type="spellEnd"/>
    </w:p>
    <w:sectPr w:rsidR="00F531D1" w:rsidRPr="00627854" w:rsidSect="008F781D">
      <w:type w:val="continuous"/>
      <w:pgSz w:w="11906" w:h="16838" w:code="9"/>
      <w:pgMar w:top="1559" w:right="1797" w:bottom="1418" w:left="1797" w:header="709" w:footer="709" w:gutter="0"/>
      <w:cols w:num="2" w:space="282"/>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00E" w:rsidRDefault="00A9500E" w:rsidP="00E84EA9">
      <w:r>
        <w:separator/>
      </w:r>
    </w:p>
  </w:endnote>
  <w:endnote w:type="continuationSeparator" w:id="0">
    <w:p w:rsidR="00A9500E" w:rsidRDefault="00A9500E" w:rsidP="00E8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akout Linotype Light">
    <w:panose1 w:val="020B0800040000020004"/>
    <w:charset w:val="00"/>
    <w:family w:val="swiss"/>
    <w:pitch w:val="variable"/>
    <w:sig w:usb0="8000202F" w:usb1="8000204B"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ato Black">
    <w:panose1 w:val="020F0A02020204030203"/>
    <w:charset w:val="00"/>
    <w:family w:val="swiss"/>
    <w:pitch w:val="variable"/>
    <w:sig w:usb0="A00000AF" w:usb1="5000604B" w:usb2="00000000" w:usb3="00000000" w:csb0="00000093" w:csb1="00000000"/>
  </w:font>
  <w:font w:name="splart-h-ikhlas">
    <w:panose1 w:val="020A0503020102020204"/>
    <w:charset w:val="00"/>
    <w:family w:val="roman"/>
    <w:pitch w:val="variable"/>
    <w:sig w:usb0="80002003" w:usb1="80000100" w:usb2="0000002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Black" w:hAnsi="Lato Black"/>
        <w:color w:val="FFFFFF" w:themeColor="background1"/>
        <w:sz w:val="20"/>
        <w:szCs w:val="20"/>
      </w:rPr>
      <w:id w:val="-641809199"/>
      <w:docPartObj>
        <w:docPartGallery w:val="Page Numbers (Bottom of Page)"/>
        <w:docPartUnique/>
      </w:docPartObj>
    </w:sdtPr>
    <w:sdtContent>
      <w:p w:rsidR="001B6CAC" w:rsidRPr="00BC7B40" w:rsidRDefault="001B6CAC" w:rsidP="00BC7E8D">
        <w:pPr>
          <w:bidi w:val="0"/>
          <w:spacing w:line="360" w:lineRule="auto"/>
          <w:rPr>
            <w:rFonts w:ascii="Lato Black" w:hAnsi="Lato Black"/>
            <w:color w:val="FFFFFF" w:themeColor="background1"/>
            <w:sz w:val="20"/>
            <w:szCs w:val="20"/>
            <w:lang w:bidi="ar-IQ"/>
          </w:rPr>
        </w:pPr>
        <w:r>
          <w:rPr>
            <w:rFonts w:ascii="Lato Black" w:hAnsi="Lato Black"/>
            <w:noProof/>
            <w:color w:val="FFFFFF" w:themeColor="background1"/>
            <w:sz w:val="20"/>
            <w:szCs w:val="20"/>
          </w:rPr>
          <w:drawing>
            <wp:anchor distT="0" distB="0" distL="114300" distR="114300" simplePos="0" relativeHeight="251678720" behindDoc="0" locked="0" layoutInCell="1" allowOverlap="1">
              <wp:simplePos x="0" y="0"/>
              <wp:positionH relativeFrom="column">
                <wp:posOffset>-17145</wp:posOffset>
              </wp:positionH>
              <wp:positionV relativeFrom="paragraph">
                <wp:posOffset>-46355</wp:posOffset>
              </wp:positionV>
              <wp:extent cx="228768" cy="220456"/>
              <wp:effectExtent l="0" t="0" r="0" b="8255"/>
              <wp:wrapNone/>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lobe-grid-logo-png.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28768" cy="220456"/>
                      </a:xfrm>
                      <a:prstGeom prst="rect">
                        <a:avLst/>
                      </a:prstGeom>
                    </pic:spPr>
                  </pic:pic>
                </a:graphicData>
              </a:graphic>
              <wp14:sizeRelH relativeFrom="margin">
                <wp14:pctWidth>0</wp14:pctWidth>
              </wp14:sizeRelH>
              <wp14:sizeRelV relativeFrom="margin">
                <wp14:pctHeight>0</wp14:pctHeight>
              </wp14:sizeRelV>
            </wp:anchor>
          </w:drawing>
        </w:r>
        <w:r>
          <w:rPr>
            <w:rFonts w:ascii="Lato Black" w:hAnsi="Lato Black"/>
            <w:noProof/>
            <w:color w:val="FFFFFF" w:themeColor="background1"/>
            <w:sz w:val="20"/>
            <w:szCs w:val="20"/>
          </w:rPr>
          <mc:AlternateContent>
            <mc:Choice Requires="wps">
              <w:drawing>
                <wp:anchor distT="0" distB="0" distL="114300" distR="114300" simplePos="0" relativeHeight="251677696" behindDoc="0" locked="0" layoutInCell="1" allowOverlap="1">
                  <wp:simplePos x="0" y="0"/>
                  <wp:positionH relativeFrom="column">
                    <wp:posOffset>4907280</wp:posOffset>
                  </wp:positionH>
                  <wp:positionV relativeFrom="paragraph">
                    <wp:posOffset>-50165</wp:posOffset>
                  </wp:positionV>
                  <wp:extent cx="36000" cy="251460"/>
                  <wp:effectExtent l="0" t="0" r="2540" b="0"/>
                  <wp:wrapNone/>
                  <wp:docPr id="81" name="مستطيل 81"/>
                  <wp:cNvGraphicFramePr/>
                  <a:graphic xmlns:a="http://schemas.openxmlformats.org/drawingml/2006/main">
                    <a:graphicData uri="http://schemas.microsoft.com/office/word/2010/wordprocessingShape">
                      <wps:wsp>
                        <wps:cNvSpPr/>
                        <wps:spPr>
                          <a:xfrm>
                            <a:off x="0" y="0"/>
                            <a:ext cx="3600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9AD98" id="مستطيل 81" o:spid="_x0000_s1026" style="position:absolute;left:0;text-align:left;margin-left:386.4pt;margin-top:-3.95pt;width:2.85pt;height:19.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" fillcolor="white [3212]" stroked="f" strokeweight="1pt"/>
              </w:pict>
            </mc:Fallback>
          </mc:AlternateContent>
        </w:r>
        <w:r w:rsidRPr="00BC7B40">
          <w:rPr>
            <w:rFonts w:ascii="Lato Black" w:hAnsi="Lato Black"/>
            <w:noProof/>
            <w:color w:val="FFFFFF" w:themeColor="background1"/>
            <w:sz w:val="20"/>
            <w:szCs w:val="20"/>
          </w:rPr>
          <mc:AlternateContent>
            <mc:Choice Requires="wps">
              <w:drawing>
                <wp:anchor distT="0" distB="0" distL="114300" distR="114300" simplePos="0" relativeHeight="251658239" behindDoc="1" locked="0" layoutInCell="1" allowOverlap="1">
                  <wp:simplePos x="0" y="0"/>
                  <wp:positionH relativeFrom="column">
                    <wp:posOffset>-1219200</wp:posOffset>
                  </wp:positionH>
                  <wp:positionV relativeFrom="paragraph">
                    <wp:posOffset>-48260</wp:posOffset>
                  </wp:positionV>
                  <wp:extent cx="7696200" cy="252000"/>
                  <wp:effectExtent l="0" t="0" r="0" b="0"/>
                  <wp:wrapNone/>
                  <wp:docPr id="9" name="مستطيل 9"/>
                  <wp:cNvGraphicFramePr/>
                  <a:graphic xmlns:a="http://schemas.openxmlformats.org/drawingml/2006/main">
                    <a:graphicData uri="http://schemas.microsoft.com/office/word/2010/wordprocessingShape">
                      <wps:wsp>
                        <wps:cNvSpPr/>
                        <wps:spPr>
                          <a:xfrm>
                            <a:off x="0" y="0"/>
                            <a:ext cx="7696200" cy="252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64F6" id="مستطيل 9" o:spid="_x0000_s1026" style="position:absolute;left:0;text-align:left;margin-left:-96pt;margin-top:-3.8pt;width:606pt;height:1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" fillcolor="#002060" stroked="f" strokeweight="1pt"/>
              </w:pict>
            </mc:Fallback>
          </mc:AlternateContent>
        </w:r>
        <w:r>
          <w:rPr>
            <w:rFonts w:ascii="Lato Black" w:hAnsi="Lato Black"/>
            <w:color w:val="FFFFFF" w:themeColor="background1"/>
            <w:sz w:val="20"/>
            <w:szCs w:val="20"/>
          </w:rPr>
          <w:t xml:space="preserve">      </w:t>
        </w:r>
        <w:r>
          <w:rPr>
            <w:rFonts w:ascii="Lato Black" w:hAnsi="Lato Black"/>
            <w:color w:val="FFFFFF" w:themeColor="background1"/>
            <w:sz w:val="20"/>
            <w:szCs w:val="20"/>
            <w:lang w:bidi="ar-IQ"/>
          </w:rPr>
          <w:t xml:space="preserve">    </w:t>
        </w:r>
        <w:r w:rsidRPr="00BC7B40">
          <w:rPr>
            <w:rFonts w:ascii="Lato Black" w:hAnsi="Lato Black"/>
            <w:color w:val="FFFFFF" w:themeColor="background1"/>
            <w:sz w:val="20"/>
            <w:szCs w:val="20"/>
            <w:lang w:bidi="ar-IQ"/>
          </w:rPr>
          <w:t>Political</w:t>
        </w:r>
        <w:r>
          <w:rPr>
            <w:rFonts w:ascii="Lato Black" w:hAnsi="Lato Black"/>
            <w:color w:val="FFFFFF" w:themeColor="background1"/>
            <w:sz w:val="20"/>
            <w:szCs w:val="20"/>
            <w:lang w:bidi="ar-IQ"/>
          </w:rPr>
          <w:t xml:space="preserve"> Issues (Al-Nahrain University)</w:t>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rPr>
          <w:fldChar w:fldCharType="begin"/>
        </w:r>
        <w:r w:rsidRPr="00BC7B40">
          <w:rPr>
            <w:rFonts w:ascii="Lato Black" w:hAnsi="Lato Black"/>
            <w:color w:val="FFFFFF" w:themeColor="background1"/>
            <w:sz w:val="20"/>
            <w:szCs w:val="20"/>
          </w:rPr>
          <w:instrText>PAGE   \* MERGEFORMAT</w:instrText>
        </w:r>
        <w:r w:rsidRPr="00BC7B40">
          <w:rPr>
            <w:rFonts w:ascii="Lato Black" w:hAnsi="Lato Black"/>
            <w:color w:val="FFFFFF" w:themeColor="background1"/>
            <w:sz w:val="20"/>
            <w:szCs w:val="20"/>
          </w:rPr>
          <w:fldChar w:fldCharType="separate"/>
        </w:r>
        <w:r w:rsidR="00DB3CE5">
          <w:rPr>
            <w:rFonts w:ascii="Lato Black" w:hAnsi="Lato Black"/>
            <w:noProof/>
            <w:color w:val="FFFFFF" w:themeColor="background1"/>
            <w:sz w:val="20"/>
            <w:szCs w:val="20"/>
          </w:rPr>
          <w:t>5</w:t>
        </w:r>
        <w:r w:rsidRPr="00BC7B40">
          <w:rPr>
            <w:rFonts w:ascii="Lato Black" w:hAnsi="Lato Black"/>
            <w:color w:val="FFFFFF" w:themeColor="background1"/>
            <w:sz w:val="20"/>
            <w:szCs w:val="20"/>
          </w:rPr>
          <w:fldChar w:fldCharType="end"/>
        </w:r>
        <w:r w:rsidRPr="00BC7B40">
          <w:rPr>
            <w:rFonts w:ascii="Lato Black" w:hAnsi="Lato Black"/>
            <w:color w:val="FFFFFF" w:themeColor="background1"/>
            <w:sz w:val="20"/>
            <w:szCs w:val="20"/>
            <w:lang w:bidi="ar-IQ"/>
          </w:rPr>
          <w:t xml:space="preserve"> </w:t>
        </w:r>
      </w:p>
    </w:sdtContent>
  </w:sdt>
  <w:p w:rsidR="001B6CAC" w:rsidRPr="005B6F4F" w:rsidRDefault="001B6CAC" w:rsidP="005B6F4F">
    <w:pPr>
      <w:pStyle w:val="a4"/>
      <w:bidi w:val="0"/>
      <w:rPr>
        <w:rFonts w:ascii="Lato Black" w:hAnsi="Lato Black"/>
        <w:sz w:val="16"/>
        <w:szCs w:val="16"/>
      </w:rPr>
    </w:pPr>
    <w:r w:rsidRPr="005B6F4F">
      <w:rPr>
        <w:rFonts w:ascii="Lato Black" w:hAnsi="Lato Black"/>
        <w:sz w:val="16"/>
        <w:szCs w:val="16"/>
      </w:rPr>
      <w:t xml:space="preserve">            Vol. 23, Issue (01), Year (2023), Pages: 22-28</w:t>
    </w:r>
    <w:r w:rsidRPr="005B6F4F">
      <w:rPr>
        <w:rFonts w:ascii="Lato Black" w:hAnsi="Lato Black"/>
        <w:sz w:val="16"/>
        <w:szCs w:val="16"/>
      </w:rPr>
      <w:tab/>
    </w:r>
    <w:r w:rsidRPr="005B6F4F">
      <w:rPr>
        <w:rFonts w:ascii="Lato Black" w:hAnsi="Lato Black"/>
        <w:sz w:val="16"/>
        <w:szCs w:val="16"/>
      </w:rPr>
      <w:tab/>
      <w:t xml:space="preserve">DOI: </w:t>
    </w:r>
    <w:hyperlink r:id="rId2" w:history="1">
      <w:r w:rsidRPr="005B6F4F">
        <w:rPr>
          <w:rStyle w:val="Hyperlink"/>
          <w:rFonts w:ascii="Lato Black" w:hAnsi="Lato Black"/>
          <w:color w:val="262626" w:themeColor="text1" w:themeTint="D9"/>
          <w:sz w:val="16"/>
          <w:szCs w:val="16"/>
          <w:u w:val="none"/>
        </w:rPr>
        <w:t>10.58298/2022229</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Black" w:hAnsi="Lato Black"/>
        <w:color w:val="FFFFFF" w:themeColor="background1"/>
        <w:sz w:val="20"/>
        <w:szCs w:val="20"/>
      </w:rPr>
      <w:id w:val="2093359159"/>
      <w:docPartObj>
        <w:docPartGallery w:val="Page Numbers (Bottom of Page)"/>
        <w:docPartUnique/>
      </w:docPartObj>
    </w:sdtPr>
    <w:sdtContent>
      <w:p w:rsidR="003B192A" w:rsidRPr="00BC7B40" w:rsidRDefault="003B192A" w:rsidP="003B192A">
        <w:pPr>
          <w:bidi w:val="0"/>
          <w:spacing w:line="360" w:lineRule="auto"/>
          <w:rPr>
            <w:rFonts w:ascii="Lato Black" w:hAnsi="Lato Black"/>
            <w:color w:val="FFFFFF" w:themeColor="background1"/>
            <w:sz w:val="20"/>
            <w:szCs w:val="20"/>
            <w:lang w:bidi="ar-IQ"/>
          </w:rPr>
        </w:pPr>
        <w:r w:rsidRPr="00BC7B40">
          <w:rPr>
            <w:rFonts w:ascii="Lato Black" w:hAnsi="Lato Black"/>
            <w:noProof/>
            <w:color w:val="FFFFFF" w:themeColor="background1"/>
            <w:sz w:val="20"/>
            <w:szCs w:val="20"/>
          </w:rPr>
          <mc:AlternateContent>
            <mc:Choice Requires="wps">
              <w:drawing>
                <wp:anchor distT="0" distB="0" distL="114300" distR="114300" simplePos="0" relativeHeight="251758592" behindDoc="1" locked="0" layoutInCell="1" allowOverlap="1" wp14:anchorId="674DF033" wp14:editId="3404BFD3">
                  <wp:simplePos x="0" y="0"/>
                  <wp:positionH relativeFrom="column">
                    <wp:posOffset>-1219200</wp:posOffset>
                  </wp:positionH>
                  <wp:positionV relativeFrom="paragraph">
                    <wp:posOffset>-57785</wp:posOffset>
                  </wp:positionV>
                  <wp:extent cx="7696200" cy="252000"/>
                  <wp:effectExtent l="0" t="0" r="0" b="0"/>
                  <wp:wrapNone/>
                  <wp:docPr id="137" name="مستطيل 137"/>
                  <wp:cNvGraphicFramePr/>
                  <a:graphic xmlns:a="http://schemas.openxmlformats.org/drawingml/2006/main">
                    <a:graphicData uri="http://schemas.microsoft.com/office/word/2010/wordprocessingShape">
                      <wps:wsp>
                        <wps:cNvSpPr/>
                        <wps:spPr>
                          <a:xfrm>
                            <a:off x="0" y="0"/>
                            <a:ext cx="7696200" cy="252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BEE39" id="مستطيل 137" o:spid="_x0000_s1026" style="position:absolute;left:0;text-align:left;margin-left:-96pt;margin-top:-4.55pt;width:606pt;height:19.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" fillcolor="#002060" stroked="f" strokeweight="1pt"/>
              </w:pict>
            </mc:Fallback>
          </mc:AlternateContent>
        </w:r>
        <w:r w:rsidRPr="00BC7B40">
          <w:rPr>
            <w:rFonts w:ascii="Lato Black" w:hAnsi="Lato Black"/>
            <w:color w:val="FFFFFF" w:themeColor="background1"/>
            <w:sz w:val="20"/>
            <w:szCs w:val="20"/>
            <w:lang w:bidi="ar-IQ"/>
          </w:rPr>
          <w:t xml:space="preserve">Political Issues </w:t>
        </w:r>
        <w:r w:rsidRPr="00051F98">
          <w:rPr>
            <w:rFonts w:ascii="Lato Black" w:hAnsi="Lato Black"/>
            <w:color w:val="FFFFFF" w:themeColor="background1"/>
            <w:sz w:val="20"/>
            <w:szCs w:val="20"/>
            <w:lang w:bidi="ar-IQ"/>
          </w:rPr>
          <w:t>(</w:t>
        </w:r>
        <w:hyperlink r:id="rId1" w:history="1">
          <w:r w:rsidRPr="00051F98">
            <w:rPr>
              <w:rStyle w:val="Hyperlink"/>
              <w:rFonts w:ascii="Lato Black" w:hAnsi="Lato Black"/>
              <w:color w:val="FFFFFF" w:themeColor="background1"/>
              <w:sz w:val="20"/>
              <w:szCs w:val="20"/>
              <w:u w:val="none"/>
              <w:lang w:bidi="ar-IQ"/>
            </w:rPr>
            <w:t>https://pissue.iq</w:t>
          </w:r>
        </w:hyperlink>
        <w:r w:rsidRPr="00051F98">
          <w:rPr>
            <w:rFonts w:ascii="Lato Black" w:hAnsi="Lato Black"/>
            <w:color w:val="FFFFFF" w:themeColor="background1"/>
            <w:sz w:val="20"/>
            <w:szCs w:val="20"/>
            <w:lang w:bidi="ar-IQ"/>
          </w:rPr>
          <w:t xml:space="preserve">) </w:t>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rPr>
          <w:fldChar w:fldCharType="begin"/>
        </w:r>
        <w:r w:rsidRPr="00BC7B40">
          <w:rPr>
            <w:rFonts w:ascii="Lato Black" w:hAnsi="Lato Black"/>
            <w:color w:val="FFFFFF" w:themeColor="background1"/>
            <w:sz w:val="20"/>
            <w:szCs w:val="20"/>
          </w:rPr>
          <w:instrText>PAGE   \* MERGEFORMAT</w:instrText>
        </w:r>
        <w:r w:rsidRPr="00BC7B40">
          <w:rPr>
            <w:rFonts w:ascii="Lato Black" w:hAnsi="Lato Black"/>
            <w:color w:val="FFFFFF" w:themeColor="background1"/>
            <w:sz w:val="20"/>
            <w:szCs w:val="20"/>
          </w:rPr>
          <w:fldChar w:fldCharType="separate"/>
        </w:r>
        <w:r w:rsidR="002D0AA4">
          <w:rPr>
            <w:rFonts w:ascii="Lato Black" w:hAnsi="Lato Black"/>
            <w:noProof/>
            <w:color w:val="FFFFFF" w:themeColor="background1"/>
            <w:sz w:val="20"/>
            <w:szCs w:val="20"/>
          </w:rPr>
          <w:t>1</w:t>
        </w:r>
        <w:r w:rsidRPr="00BC7B40">
          <w:rPr>
            <w:rFonts w:ascii="Lato Black" w:hAnsi="Lato Black"/>
            <w:color w:val="FFFFFF" w:themeColor="background1"/>
            <w:sz w:val="20"/>
            <w:szCs w:val="20"/>
          </w:rPr>
          <w:fldChar w:fldCharType="end"/>
        </w:r>
        <w:r w:rsidRPr="00BC7B40">
          <w:rPr>
            <w:rFonts w:ascii="Lato Black" w:hAnsi="Lato Black"/>
            <w:color w:val="FFFFFF" w:themeColor="background1"/>
            <w:sz w:val="20"/>
            <w:szCs w:val="20"/>
            <w:lang w:bidi="ar-IQ"/>
          </w:rPr>
          <w:t xml:space="preserve"> </w:t>
        </w:r>
      </w:p>
    </w:sdtContent>
  </w:sdt>
  <w:p w:rsidR="001B6CAC" w:rsidRPr="003B192A" w:rsidRDefault="003B192A" w:rsidP="003B192A">
    <w:pPr>
      <w:pStyle w:val="a4"/>
      <w:rPr>
        <w:rFonts w:ascii="Yakout Linotype Light" w:hAnsi="Yakout Linotype Light"/>
        <w:sz w:val="18"/>
        <w:szCs w:val="20"/>
        <w:rtl/>
        <w:lang w:bidi="ar-IQ"/>
      </w:rPr>
    </w:pPr>
    <w:r w:rsidRPr="002034BA">
      <w:rPr>
        <w:rFonts w:ascii="Yakout Linotype Light" w:hAnsi="Yakout Linotype Light"/>
        <w:sz w:val="18"/>
        <w:szCs w:val="20"/>
        <w:rtl/>
        <w:lang w:bidi="ar-IQ"/>
      </w:rPr>
      <w:t>المجلد 23</w:t>
    </w:r>
    <w:r>
      <w:rPr>
        <w:rFonts w:ascii="Yakout Linotype Light" w:hAnsi="Yakout Linotype Light" w:hint="cs"/>
        <w:sz w:val="18"/>
        <w:szCs w:val="20"/>
        <w:rtl/>
        <w:lang w:bidi="ar-IQ"/>
      </w:rPr>
      <w:t>، العدد (01)، السنة (2023)، الصفحات: 22-28</w:t>
    </w:r>
    <w:r>
      <w:rPr>
        <w:rFonts w:ascii="Yakout Linotype Light" w:hAnsi="Yakout Linotype Light"/>
        <w:sz w:val="18"/>
        <w:szCs w:val="20"/>
        <w:rtl/>
        <w:lang w:bidi="ar-IQ"/>
      </w:rPr>
      <w:tab/>
    </w:r>
    <w:r>
      <w:rPr>
        <w:rFonts w:ascii="Yakout Linotype Light" w:hAnsi="Yakout Linotype Light"/>
        <w:sz w:val="18"/>
        <w:szCs w:val="20"/>
        <w:rtl/>
        <w:lang w:bidi="ar-IQ"/>
      </w:rPr>
      <w:tab/>
    </w:r>
    <w:r w:rsidRPr="002034BA">
      <w:rPr>
        <w:rFonts w:ascii="Lato Black" w:hAnsi="Lato Black"/>
        <w:sz w:val="16"/>
        <w:szCs w:val="16"/>
      </w:rPr>
      <w:t xml:space="preserve">DOI: </w:t>
    </w:r>
    <w:hyperlink r:id="rId2" w:history="1">
      <w:r w:rsidRPr="002034BA">
        <w:rPr>
          <w:rStyle w:val="Hyperlink"/>
          <w:rFonts w:ascii="Lato Black" w:hAnsi="Lato Black"/>
          <w:color w:val="262626" w:themeColor="text1" w:themeTint="D9"/>
          <w:sz w:val="16"/>
          <w:szCs w:val="16"/>
          <w:u w:val="none"/>
        </w:rPr>
        <w:t>10.58298/2022229</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Black" w:hAnsi="Lato Black"/>
        <w:color w:val="FFFFFF" w:themeColor="background1"/>
        <w:sz w:val="20"/>
        <w:szCs w:val="20"/>
      </w:rPr>
      <w:id w:val="-1689900047"/>
      <w:docPartObj>
        <w:docPartGallery w:val="Page Numbers (Bottom of Page)"/>
        <w:docPartUnique/>
      </w:docPartObj>
    </w:sdtPr>
    <w:sdtContent>
      <w:p w:rsidR="001B6CAC" w:rsidRPr="00BC7B40" w:rsidRDefault="001B6CAC" w:rsidP="00BC7E8D">
        <w:pPr>
          <w:bidi w:val="0"/>
          <w:spacing w:line="360" w:lineRule="auto"/>
          <w:rPr>
            <w:rFonts w:ascii="Lato Black" w:hAnsi="Lato Black"/>
            <w:color w:val="FFFFFF" w:themeColor="background1"/>
            <w:sz w:val="20"/>
            <w:szCs w:val="20"/>
            <w:lang w:bidi="ar-IQ"/>
          </w:rPr>
        </w:pPr>
        <w:r>
          <w:rPr>
            <w:rFonts w:ascii="Lato Black" w:hAnsi="Lato Black"/>
            <w:noProof/>
            <w:color w:val="FFFFFF" w:themeColor="background1"/>
            <w:sz w:val="20"/>
            <w:szCs w:val="20"/>
          </w:rPr>
          <w:drawing>
            <wp:anchor distT="0" distB="0" distL="114300" distR="114300" simplePos="0" relativeHeight="251685888" behindDoc="0" locked="0" layoutInCell="1" allowOverlap="1" wp14:anchorId="72594677" wp14:editId="65F13E56">
              <wp:simplePos x="0" y="0"/>
              <wp:positionH relativeFrom="column">
                <wp:posOffset>-17145</wp:posOffset>
              </wp:positionH>
              <wp:positionV relativeFrom="paragraph">
                <wp:posOffset>-46355</wp:posOffset>
              </wp:positionV>
              <wp:extent cx="228768" cy="220456"/>
              <wp:effectExtent l="0" t="0" r="0" b="8255"/>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lobe-grid-logo-png.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28768" cy="220456"/>
                      </a:xfrm>
                      <a:prstGeom prst="rect">
                        <a:avLst/>
                      </a:prstGeom>
                    </pic:spPr>
                  </pic:pic>
                </a:graphicData>
              </a:graphic>
              <wp14:sizeRelH relativeFrom="margin">
                <wp14:pctWidth>0</wp14:pctWidth>
              </wp14:sizeRelH>
              <wp14:sizeRelV relativeFrom="margin">
                <wp14:pctHeight>0</wp14:pctHeight>
              </wp14:sizeRelV>
            </wp:anchor>
          </w:drawing>
        </w:r>
        <w:r>
          <w:rPr>
            <w:rFonts w:ascii="Lato Black" w:hAnsi="Lato Black"/>
            <w:noProof/>
            <w:color w:val="FFFFFF" w:themeColor="background1"/>
            <w:sz w:val="20"/>
            <w:szCs w:val="20"/>
          </w:rPr>
          <mc:AlternateContent>
            <mc:Choice Requires="wps">
              <w:drawing>
                <wp:anchor distT="0" distB="0" distL="114300" distR="114300" simplePos="0" relativeHeight="251684864" behindDoc="0" locked="0" layoutInCell="1" allowOverlap="1" wp14:anchorId="72F153DD" wp14:editId="2F2B3155">
                  <wp:simplePos x="0" y="0"/>
                  <wp:positionH relativeFrom="column">
                    <wp:posOffset>4907280</wp:posOffset>
                  </wp:positionH>
                  <wp:positionV relativeFrom="paragraph">
                    <wp:posOffset>-50165</wp:posOffset>
                  </wp:positionV>
                  <wp:extent cx="36000" cy="251460"/>
                  <wp:effectExtent l="0" t="0" r="2540" b="0"/>
                  <wp:wrapNone/>
                  <wp:docPr id="85" name="مستطيل 85"/>
                  <wp:cNvGraphicFramePr/>
                  <a:graphic xmlns:a="http://schemas.openxmlformats.org/drawingml/2006/main">
                    <a:graphicData uri="http://schemas.microsoft.com/office/word/2010/wordprocessingShape">
                      <wps:wsp>
                        <wps:cNvSpPr/>
                        <wps:spPr>
                          <a:xfrm>
                            <a:off x="0" y="0"/>
                            <a:ext cx="3600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AFAD13" id="مستطيل 85" o:spid="_x0000_s1026" style="position:absolute;left:0;text-align:left;margin-left:386.4pt;margin-top:-3.95pt;width:2.85pt;height:19.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" fillcolor="white [3212]" stroked="f" strokeweight="1pt"/>
              </w:pict>
            </mc:Fallback>
          </mc:AlternateContent>
        </w:r>
        <w:r w:rsidRPr="00BC7B40">
          <w:rPr>
            <w:rFonts w:ascii="Lato Black" w:hAnsi="Lato Black"/>
            <w:noProof/>
            <w:color w:val="FFFFFF" w:themeColor="background1"/>
            <w:sz w:val="20"/>
            <w:szCs w:val="20"/>
          </w:rPr>
          <mc:AlternateContent>
            <mc:Choice Requires="wps">
              <w:drawing>
                <wp:anchor distT="0" distB="0" distL="114300" distR="114300" simplePos="0" relativeHeight="251683840" behindDoc="1" locked="0" layoutInCell="1" allowOverlap="1" wp14:anchorId="27106106" wp14:editId="3A66E02C">
                  <wp:simplePos x="0" y="0"/>
                  <wp:positionH relativeFrom="column">
                    <wp:posOffset>-1219200</wp:posOffset>
                  </wp:positionH>
                  <wp:positionV relativeFrom="paragraph">
                    <wp:posOffset>-48260</wp:posOffset>
                  </wp:positionV>
                  <wp:extent cx="7696200" cy="252000"/>
                  <wp:effectExtent l="0" t="0" r="0" b="0"/>
                  <wp:wrapNone/>
                  <wp:docPr id="86" name="مستطيل 86"/>
                  <wp:cNvGraphicFramePr/>
                  <a:graphic xmlns:a="http://schemas.openxmlformats.org/drawingml/2006/main">
                    <a:graphicData uri="http://schemas.microsoft.com/office/word/2010/wordprocessingShape">
                      <wps:wsp>
                        <wps:cNvSpPr/>
                        <wps:spPr>
                          <a:xfrm>
                            <a:off x="0" y="0"/>
                            <a:ext cx="7696200" cy="252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74AA6" id="مستطيل 86" o:spid="_x0000_s1026" style="position:absolute;left:0;text-align:left;margin-left:-96pt;margin-top:-3.8pt;width:606pt;height:19.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" fillcolor="#002060" stroked="f" strokeweight="1pt"/>
              </w:pict>
            </mc:Fallback>
          </mc:AlternateContent>
        </w:r>
        <w:r>
          <w:rPr>
            <w:rFonts w:ascii="Lato Black" w:hAnsi="Lato Black"/>
            <w:color w:val="FFFFFF" w:themeColor="background1"/>
            <w:sz w:val="20"/>
            <w:szCs w:val="20"/>
          </w:rPr>
          <w:t xml:space="preserve">      </w:t>
        </w:r>
        <w:r>
          <w:rPr>
            <w:rFonts w:ascii="Lato Black" w:hAnsi="Lato Black"/>
            <w:color w:val="FFFFFF" w:themeColor="background1"/>
            <w:sz w:val="20"/>
            <w:szCs w:val="20"/>
            <w:lang w:bidi="ar-IQ"/>
          </w:rPr>
          <w:t xml:space="preserve">    </w:t>
        </w:r>
        <w:r w:rsidRPr="00BC7B40">
          <w:rPr>
            <w:rFonts w:ascii="Lato Black" w:hAnsi="Lato Black"/>
            <w:color w:val="FFFFFF" w:themeColor="background1"/>
            <w:sz w:val="20"/>
            <w:szCs w:val="20"/>
            <w:lang w:bidi="ar-IQ"/>
          </w:rPr>
          <w:t>Political</w:t>
        </w:r>
        <w:r>
          <w:rPr>
            <w:rFonts w:ascii="Lato Black" w:hAnsi="Lato Black"/>
            <w:color w:val="FFFFFF" w:themeColor="background1"/>
            <w:sz w:val="20"/>
            <w:szCs w:val="20"/>
            <w:lang w:bidi="ar-IQ"/>
          </w:rPr>
          <w:t xml:space="preserve"> Issues (Al-Nahrain University)</w:t>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lang w:bidi="ar-IQ"/>
          </w:rPr>
          <w:tab/>
        </w:r>
        <w:r w:rsidRPr="00BC7B40">
          <w:rPr>
            <w:rFonts w:ascii="Lato Black" w:hAnsi="Lato Black"/>
            <w:color w:val="FFFFFF" w:themeColor="background1"/>
            <w:sz w:val="20"/>
            <w:szCs w:val="20"/>
          </w:rPr>
          <w:fldChar w:fldCharType="begin"/>
        </w:r>
        <w:r w:rsidRPr="00BC7B40">
          <w:rPr>
            <w:rFonts w:ascii="Lato Black" w:hAnsi="Lato Black"/>
            <w:color w:val="FFFFFF" w:themeColor="background1"/>
            <w:sz w:val="20"/>
            <w:szCs w:val="20"/>
          </w:rPr>
          <w:instrText>PAGE   \* MERGEFORMAT</w:instrText>
        </w:r>
        <w:r w:rsidRPr="00BC7B40">
          <w:rPr>
            <w:rFonts w:ascii="Lato Black" w:hAnsi="Lato Black"/>
            <w:color w:val="FFFFFF" w:themeColor="background1"/>
            <w:sz w:val="20"/>
            <w:szCs w:val="20"/>
          </w:rPr>
          <w:fldChar w:fldCharType="separate"/>
        </w:r>
        <w:r>
          <w:rPr>
            <w:rFonts w:ascii="Lato Black" w:hAnsi="Lato Black"/>
            <w:noProof/>
            <w:color w:val="FFFFFF" w:themeColor="background1"/>
            <w:sz w:val="20"/>
            <w:szCs w:val="20"/>
          </w:rPr>
          <w:t>8</w:t>
        </w:r>
        <w:r w:rsidRPr="00BC7B40">
          <w:rPr>
            <w:rFonts w:ascii="Lato Black" w:hAnsi="Lato Black"/>
            <w:color w:val="FFFFFF" w:themeColor="background1"/>
            <w:sz w:val="20"/>
            <w:szCs w:val="20"/>
          </w:rPr>
          <w:fldChar w:fldCharType="end"/>
        </w:r>
        <w:r w:rsidRPr="00BC7B40">
          <w:rPr>
            <w:rFonts w:ascii="Lato Black" w:hAnsi="Lato Black"/>
            <w:color w:val="FFFFFF" w:themeColor="background1"/>
            <w:sz w:val="20"/>
            <w:szCs w:val="20"/>
            <w:lang w:bidi="ar-IQ"/>
          </w:rPr>
          <w:t xml:space="preserve"> </w:t>
        </w:r>
      </w:p>
    </w:sdtContent>
  </w:sdt>
  <w:p w:rsidR="001B6CAC" w:rsidRPr="005B6F4F" w:rsidRDefault="001B6CAC" w:rsidP="005B6F4F">
    <w:pPr>
      <w:pStyle w:val="a4"/>
      <w:bidi w:val="0"/>
      <w:rPr>
        <w:rFonts w:ascii="Lato Black" w:hAnsi="Lato Black"/>
        <w:sz w:val="16"/>
        <w:szCs w:val="16"/>
      </w:rPr>
    </w:pPr>
    <w:r w:rsidRPr="005B6F4F">
      <w:rPr>
        <w:rFonts w:ascii="Lato Black" w:hAnsi="Lato Black"/>
        <w:sz w:val="16"/>
        <w:szCs w:val="16"/>
      </w:rPr>
      <w:t xml:space="preserve">            Vol. 23, Issue (01), Year (2023), Pages: 22-28</w:t>
    </w:r>
    <w:r w:rsidRPr="005B6F4F">
      <w:rPr>
        <w:rFonts w:ascii="Lato Black" w:hAnsi="Lato Black"/>
        <w:sz w:val="16"/>
        <w:szCs w:val="16"/>
      </w:rPr>
      <w:tab/>
    </w:r>
    <w:r w:rsidRPr="005B6F4F">
      <w:rPr>
        <w:rFonts w:ascii="Lato Black" w:hAnsi="Lato Black"/>
        <w:sz w:val="16"/>
        <w:szCs w:val="16"/>
      </w:rPr>
      <w:tab/>
      <w:t xml:space="preserve">DOI: </w:t>
    </w:r>
    <w:hyperlink r:id="rId2" w:history="1">
      <w:r w:rsidRPr="005B6F4F">
        <w:rPr>
          <w:rStyle w:val="Hyperlink"/>
          <w:rFonts w:ascii="Lato Black" w:hAnsi="Lato Black"/>
          <w:color w:val="262626" w:themeColor="text1" w:themeTint="D9"/>
          <w:sz w:val="16"/>
          <w:szCs w:val="16"/>
          <w:u w:val="none"/>
        </w:rPr>
        <w:t>10.58298/2022229</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Lato Black" w:hAnsi="Lato Black"/>
        <w:color w:val="FFFFFF" w:themeColor="background1"/>
        <w:sz w:val="20"/>
        <w:szCs w:val="20"/>
        <w:rtl/>
      </w:rPr>
      <w:id w:val="-1980144229"/>
      <w:docPartObj>
        <w:docPartGallery w:val="Page Numbers (Bottom of Page)"/>
        <w:docPartUnique/>
      </w:docPartObj>
    </w:sdtPr>
    <w:sdtContent>
      <w:p w:rsidR="001B6CAC" w:rsidRPr="00BC7B40" w:rsidRDefault="001B6CAC" w:rsidP="00D752E8">
        <w:pPr>
          <w:rPr>
            <w:rFonts w:ascii="Lato Black" w:hAnsi="Lato Black"/>
            <w:color w:val="FFFFFF" w:themeColor="background1"/>
            <w:sz w:val="20"/>
            <w:szCs w:val="20"/>
            <w:lang w:bidi="ar-IQ"/>
          </w:rPr>
        </w:pPr>
        <w:r w:rsidRPr="00BC7B40">
          <w:rPr>
            <w:rFonts w:ascii="Lato Black" w:hAnsi="Lato Black"/>
            <w:noProof/>
            <w:color w:val="FFFFFF" w:themeColor="background1"/>
            <w:sz w:val="20"/>
            <w:szCs w:val="20"/>
          </w:rPr>
          <mc:AlternateContent>
            <mc:Choice Requires="wps">
              <w:drawing>
                <wp:anchor distT="0" distB="0" distL="114300" distR="114300" simplePos="0" relativeHeight="251745280" behindDoc="1" locked="0" layoutInCell="1" allowOverlap="1" wp14:anchorId="1A59AB7F" wp14:editId="7D14F37C">
                  <wp:simplePos x="0" y="0"/>
                  <wp:positionH relativeFrom="column">
                    <wp:posOffset>-1219200</wp:posOffset>
                  </wp:positionH>
                  <wp:positionV relativeFrom="paragraph">
                    <wp:posOffset>-48260</wp:posOffset>
                  </wp:positionV>
                  <wp:extent cx="7696200" cy="251460"/>
                  <wp:effectExtent l="0" t="0" r="0" b="0"/>
                  <wp:wrapNone/>
                  <wp:docPr id="30" name="مستطيل 30"/>
                  <wp:cNvGraphicFramePr/>
                  <a:graphic xmlns:a="http://schemas.openxmlformats.org/drawingml/2006/main">
                    <a:graphicData uri="http://schemas.microsoft.com/office/word/2010/wordprocessingShape">
                      <wps:wsp>
                        <wps:cNvSpPr/>
                        <wps:spPr>
                          <a:xfrm>
                            <a:off x="0" y="0"/>
                            <a:ext cx="7696200" cy="2514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D069B" id="مستطيل 30" o:spid="_x0000_s1026" style="position:absolute;left:0;text-align:left;margin-left:-96pt;margin-top:-3.8pt;width:606pt;height:19.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" fillcolor="#002060" stroked="f" strokeweight="1pt"/>
              </w:pict>
            </mc:Fallback>
          </mc:AlternateContent>
        </w:r>
        <w:r>
          <w:rPr>
            <w:rFonts w:ascii="Lato Black" w:hAnsi="Lato Black"/>
            <w:noProof/>
            <w:color w:val="FFFFFF" w:themeColor="background1"/>
            <w:sz w:val="20"/>
            <w:szCs w:val="20"/>
          </w:rPr>
          <w:drawing>
            <wp:anchor distT="0" distB="0" distL="114300" distR="114300" simplePos="0" relativeHeight="251746304" behindDoc="0" locked="0" layoutInCell="1" allowOverlap="1" wp14:anchorId="27CDDFC6" wp14:editId="200E6EFF">
              <wp:simplePos x="0" y="0"/>
              <wp:positionH relativeFrom="column">
                <wp:posOffset>5038725</wp:posOffset>
              </wp:positionH>
              <wp:positionV relativeFrom="paragraph">
                <wp:posOffset>-48260</wp:posOffset>
              </wp:positionV>
              <wp:extent cx="228600" cy="220345"/>
              <wp:effectExtent l="0" t="0" r="0" b="8255"/>
              <wp:wrapNone/>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lobe-grid-logo-png.pn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28600" cy="220345"/>
                      </a:xfrm>
                      <a:prstGeom prst="rect">
                        <a:avLst/>
                      </a:prstGeom>
                    </pic:spPr>
                  </pic:pic>
                </a:graphicData>
              </a:graphic>
              <wp14:sizeRelH relativeFrom="margin">
                <wp14:pctWidth>0</wp14:pctWidth>
              </wp14:sizeRelH>
              <wp14:sizeRelV relativeFrom="margin">
                <wp14:pctHeight>0</wp14:pctHeight>
              </wp14:sizeRelV>
            </wp:anchor>
          </w:drawing>
        </w:r>
        <w:r>
          <w:rPr>
            <w:rFonts w:ascii="Lato Black" w:hAnsi="Lato Black" w:hint="cs"/>
            <w:color w:val="FFFFFF" w:themeColor="background1"/>
            <w:sz w:val="20"/>
            <w:szCs w:val="20"/>
            <w:rtl/>
          </w:rPr>
          <w:t xml:space="preserve">          </w:t>
        </w:r>
        <w:r w:rsidRPr="004C361C">
          <w:rPr>
            <w:rFonts w:ascii="Lato Black" w:hAnsi="Lato Black" w:hint="cs"/>
            <w:color w:val="FFFFFF" w:themeColor="background1"/>
            <w:sz w:val="24"/>
            <w:rtl/>
          </w:rPr>
          <w:t>قضايا سياسية</w:t>
        </w:r>
        <w:r>
          <w:rPr>
            <w:rFonts w:ascii="Lato Black" w:hAnsi="Lato Black" w:hint="cs"/>
            <w:color w:val="FFFFFF" w:themeColor="background1"/>
            <w:sz w:val="20"/>
            <w:szCs w:val="20"/>
            <w:rtl/>
          </w:rPr>
          <w:t xml:space="preserve"> </w:t>
        </w:r>
        <w:r w:rsidRPr="00C72400">
          <w:rPr>
            <w:rFonts w:ascii="Lato Black" w:hAnsi="Lato Black" w:hint="cs"/>
            <w:color w:val="FFFFFF" w:themeColor="background1"/>
            <w:sz w:val="20"/>
            <w:szCs w:val="20"/>
            <w:rtl/>
          </w:rPr>
          <w:t>(</w:t>
        </w:r>
        <w:hyperlink r:id="rId2" w:history="1">
          <w:r w:rsidRPr="00C72400">
            <w:rPr>
              <w:rStyle w:val="Hyperlink"/>
              <w:rFonts w:ascii="Lato Black" w:hAnsi="Lato Black"/>
              <w:color w:val="FFFFFF" w:themeColor="background1"/>
              <w:sz w:val="20"/>
              <w:szCs w:val="20"/>
              <w:u w:val="none"/>
            </w:rPr>
            <w:t>https://pissue.iq</w:t>
          </w:r>
        </w:hyperlink>
        <w:r w:rsidRPr="00C72400">
          <w:rPr>
            <w:rFonts w:ascii="Lato Black" w:hAnsi="Lato Black" w:hint="cs"/>
            <w:color w:val="FFFFFF" w:themeColor="background1"/>
            <w:sz w:val="20"/>
            <w:szCs w:val="20"/>
            <w:rtl/>
          </w:rPr>
          <w:t xml:space="preserve">) </w:t>
        </w:r>
        <w:r w:rsidRPr="00C72400">
          <w:rPr>
            <w:rFonts w:ascii="Lato Black" w:hAnsi="Lato Black" w:hint="cs"/>
            <w:color w:val="FFFFFF" w:themeColor="background1"/>
            <w:sz w:val="20"/>
            <w:szCs w:val="20"/>
            <w:rtl/>
          </w:rPr>
          <w:tab/>
        </w:r>
        <w:r>
          <w:rPr>
            <w:rFonts w:ascii="Lato Black" w:hAnsi="Lato Black"/>
            <w:color w:val="FFFFFF" w:themeColor="background1"/>
            <w:sz w:val="20"/>
            <w:szCs w:val="20"/>
            <w:rtl/>
          </w:rPr>
          <w:tab/>
        </w:r>
        <w:r>
          <w:rPr>
            <w:rFonts w:ascii="Lato Black" w:hAnsi="Lato Black"/>
            <w:color w:val="FFFFFF" w:themeColor="background1"/>
            <w:sz w:val="20"/>
            <w:szCs w:val="20"/>
            <w:rtl/>
          </w:rPr>
          <w:tab/>
        </w:r>
        <w:r>
          <w:rPr>
            <w:rFonts w:ascii="Lato Black" w:hAnsi="Lato Black"/>
            <w:color w:val="FFFFFF" w:themeColor="background1"/>
            <w:sz w:val="20"/>
            <w:szCs w:val="20"/>
            <w:rtl/>
          </w:rPr>
          <w:tab/>
        </w:r>
        <w:r>
          <w:rPr>
            <w:rFonts w:ascii="Lato Black" w:hAnsi="Lato Black"/>
            <w:color w:val="FFFFFF" w:themeColor="background1"/>
            <w:sz w:val="20"/>
            <w:szCs w:val="20"/>
            <w:rtl/>
          </w:rPr>
          <w:tab/>
        </w:r>
        <w:r>
          <w:rPr>
            <w:rFonts w:ascii="Lato Black" w:hAnsi="Lato Black"/>
            <w:color w:val="FFFFFF" w:themeColor="background1"/>
            <w:sz w:val="20"/>
            <w:szCs w:val="20"/>
            <w:rtl/>
          </w:rPr>
          <w:tab/>
        </w:r>
        <w:r>
          <w:rPr>
            <w:rFonts w:ascii="Lato Black" w:hAnsi="Lato Black"/>
            <w:color w:val="FFFFFF" w:themeColor="background1"/>
            <w:sz w:val="20"/>
            <w:szCs w:val="20"/>
            <w:rtl/>
          </w:rPr>
          <w:tab/>
        </w:r>
        <w:r>
          <w:rPr>
            <w:rFonts w:ascii="Lato Black" w:hAnsi="Lato Black" w:hint="cs"/>
            <w:color w:val="FFFFFF" w:themeColor="background1"/>
            <w:sz w:val="20"/>
            <w:szCs w:val="20"/>
            <w:rtl/>
          </w:rPr>
          <w:t xml:space="preserve">     </w:t>
        </w:r>
        <w:r w:rsidRPr="00BC7B40">
          <w:rPr>
            <w:rFonts w:ascii="Lato Black" w:hAnsi="Lato Black"/>
            <w:color w:val="FFFFFF" w:themeColor="background1"/>
            <w:sz w:val="20"/>
            <w:szCs w:val="20"/>
          </w:rPr>
          <w:fldChar w:fldCharType="begin"/>
        </w:r>
        <w:r w:rsidRPr="00BC7B40">
          <w:rPr>
            <w:rFonts w:ascii="Lato Black" w:hAnsi="Lato Black"/>
            <w:color w:val="FFFFFF" w:themeColor="background1"/>
            <w:sz w:val="20"/>
            <w:szCs w:val="20"/>
          </w:rPr>
          <w:instrText>PAGE   \* MERGEFORMAT</w:instrText>
        </w:r>
        <w:r w:rsidRPr="00BC7B40">
          <w:rPr>
            <w:rFonts w:ascii="Lato Black" w:hAnsi="Lato Black"/>
            <w:color w:val="FFFFFF" w:themeColor="background1"/>
            <w:sz w:val="20"/>
            <w:szCs w:val="20"/>
          </w:rPr>
          <w:fldChar w:fldCharType="separate"/>
        </w:r>
        <w:r w:rsidR="00DB3CE5">
          <w:rPr>
            <w:rFonts w:ascii="Lato Black" w:hAnsi="Lato Black"/>
            <w:noProof/>
            <w:color w:val="FFFFFF" w:themeColor="background1"/>
            <w:sz w:val="20"/>
            <w:szCs w:val="20"/>
            <w:rtl/>
          </w:rPr>
          <w:t>6</w:t>
        </w:r>
        <w:r w:rsidRPr="00BC7B40">
          <w:rPr>
            <w:rFonts w:ascii="Lato Black" w:hAnsi="Lato Black"/>
            <w:color w:val="FFFFFF" w:themeColor="background1"/>
            <w:sz w:val="20"/>
            <w:szCs w:val="20"/>
          </w:rPr>
          <w:fldChar w:fldCharType="end"/>
        </w:r>
        <w:r w:rsidRPr="00BC7B40">
          <w:rPr>
            <w:rFonts w:ascii="Lato Black" w:hAnsi="Lato Black"/>
            <w:color w:val="FFFFFF" w:themeColor="background1"/>
            <w:sz w:val="20"/>
            <w:szCs w:val="20"/>
            <w:lang w:bidi="ar-IQ"/>
          </w:rPr>
          <w:t xml:space="preserve"> </w:t>
        </w:r>
      </w:p>
    </w:sdtContent>
  </w:sdt>
  <w:p w:rsidR="001B6CAC" w:rsidRPr="00D752E8" w:rsidRDefault="001B6CAC" w:rsidP="00D752E8">
    <w:pPr>
      <w:pStyle w:val="a4"/>
      <w:rPr>
        <w:rFonts w:ascii="Yakout Linotype Light" w:hAnsi="Yakout Linotype Light"/>
        <w:sz w:val="18"/>
        <w:szCs w:val="20"/>
        <w:rtl/>
        <w:lang w:bidi="ar-IQ"/>
      </w:rPr>
    </w:pPr>
    <w:r w:rsidRPr="002034BA">
      <w:rPr>
        <w:rFonts w:ascii="Yakout Linotype Light" w:hAnsi="Yakout Linotype Light"/>
        <w:sz w:val="18"/>
        <w:szCs w:val="20"/>
        <w:rtl/>
        <w:lang w:bidi="ar-IQ"/>
      </w:rPr>
      <w:t>المجلد 23</w:t>
    </w:r>
    <w:r>
      <w:rPr>
        <w:rFonts w:ascii="Yakout Linotype Light" w:hAnsi="Yakout Linotype Light" w:hint="cs"/>
        <w:sz w:val="18"/>
        <w:szCs w:val="20"/>
        <w:rtl/>
        <w:lang w:bidi="ar-IQ"/>
      </w:rPr>
      <w:t>، العدد (01)، السنة (2023)، الصفحات: 22-28</w:t>
    </w:r>
    <w:r>
      <w:rPr>
        <w:rFonts w:ascii="Yakout Linotype Light" w:hAnsi="Yakout Linotype Light"/>
        <w:sz w:val="18"/>
        <w:szCs w:val="20"/>
        <w:rtl/>
        <w:lang w:bidi="ar-IQ"/>
      </w:rPr>
      <w:tab/>
    </w:r>
    <w:r>
      <w:rPr>
        <w:rFonts w:ascii="Yakout Linotype Light" w:hAnsi="Yakout Linotype Light"/>
        <w:sz w:val="18"/>
        <w:szCs w:val="20"/>
        <w:rtl/>
        <w:lang w:bidi="ar-IQ"/>
      </w:rPr>
      <w:tab/>
    </w:r>
    <w:r w:rsidRPr="002034BA">
      <w:rPr>
        <w:rFonts w:ascii="Lato Black" w:hAnsi="Lato Black"/>
        <w:sz w:val="16"/>
        <w:szCs w:val="16"/>
      </w:rPr>
      <w:t xml:space="preserve">DOI: </w:t>
    </w:r>
    <w:hyperlink r:id="rId3" w:history="1">
      <w:r w:rsidRPr="002034BA">
        <w:rPr>
          <w:rStyle w:val="Hyperlink"/>
          <w:rFonts w:ascii="Lato Black" w:hAnsi="Lato Black"/>
          <w:color w:val="262626" w:themeColor="text1" w:themeTint="D9"/>
          <w:sz w:val="16"/>
          <w:szCs w:val="16"/>
          <w:u w:val="none"/>
        </w:rPr>
        <w:t>10.58298/2022229</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00E" w:rsidRDefault="00A9500E" w:rsidP="00E84EA9">
      <w:r>
        <w:separator/>
      </w:r>
    </w:p>
  </w:footnote>
  <w:footnote w:type="continuationSeparator" w:id="0">
    <w:p w:rsidR="00A9500E" w:rsidRDefault="00A9500E" w:rsidP="00E84E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AC" w:rsidRDefault="001B6CAC">
    <w:pPr>
      <w:pStyle w:val="a3"/>
      <w:rPr>
        <w:rFonts w:hint="cs"/>
        <w:sz w:val="18"/>
        <w:szCs w:val="20"/>
        <w:lang w:bidi="ar-IQ"/>
      </w:rPr>
    </w:pPr>
  </w:p>
  <w:p w:rsidR="001B6CAC" w:rsidRPr="007E2EDC" w:rsidRDefault="001B6CAC" w:rsidP="007E2EDC">
    <w:pPr>
      <w:pStyle w:val="a3"/>
      <w:bidi w:val="0"/>
      <w:rPr>
        <w:rFonts w:asciiTheme="minorBidi" w:hAnsiTheme="minorBidi" w:cstheme="minorBidi"/>
        <w:rtl/>
        <w:lang w:bidi="ar-IQ"/>
      </w:rPr>
    </w:pPr>
    <w:r w:rsidRPr="007E2EDC">
      <w:rPr>
        <w:rFonts w:asciiTheme="minorBidi" w:hAnsiTheme="minorBidi" w:cstheme="minorBidi"/>
        <w:noProof/>
        <w:sz w:val="18"/>
        <w:szCs w:val="20"/>
      </w:rPr>
      <mc:AlternateContent>
        <mc:Choice Requires="wps">
          <w:drawing>
            <wp:anchor distT="0" distB="0" distL="114300" distR="114300" simplePos="0" relativeHeight="251661312" behindDoc="1" locked="0" layoutInCell="1" allowOverlap="1">
              <wp:simplePos x="0" y="0"/>
              <wp:positionH relativeFrom="column">
                <wp:posOffset>-1514475</wp:posOffset>
              </wp:positionH>
              <wp:positionV relativeFrom="paragraph">
                <wp:posOffset>187960</wp:posOffset>
              </wp:positionV>
              <wp:extent cx="8135620" cy="36000"/>
              <wp:effectExtent l="0" t="0" r="0" b="2540"/>
              <wp:wrapNone/>
              <wp:docPr id="4" name="مستطيل 4"/>
              <wp:cNvGraphicFramePr/>
              <a:graphic xmlns:a="http://schemas.openxmlformats.org/drawingml/2006/main">
                <a:graphicData uri="http://schemas.microsoft.com/office/word/2010/wordprocessingShape">
                  <wps:wsp>
                    <wps:cNvSpPr/>
                    <wps:spPr>
                      <a:xfrm>
                        <a:off x="0" y="0"/>
                        <a:ext cx="8135620" cy="36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DBFD4" id="مستطيل 4" o:spid="_x0000_s1026" style="position:absolute;left:0;text-align:left;margin-left:-119.25pt;margin-top:14.8pt;width:640.6pt;height:2.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" fillcolor="#002060" stroked="f" strokeweight="1pt"/>
          </w:pict>
        </mc:Fallback>
      </mc:AlternateContent>
    </w:r>
    <w:r w:rsidR="007E2EDC" w:rsidRPr="007E2EDC">
      <w:rPr>
        <w:rFonts w:asciiTheme="minorBidi" w:hAnsiTheme="minorBidi" w:cstheme="minorBidi"/>
        <w:sz w:val="18"/>
        <w:szCs w:val="20"/>
        <w:lang w:bidi="ar-IQ"/>
      </w:rPr>
      <w:t>Running head</w:t>
    </w:r>
    <w:r w:rsidR="007E2EDC" w:rsidRPr="007E2EDC">
      <w:rPr>
        <w:rFonts w:asciiTheme="minorBidi" w:hAnsiTheme="minorBidi" w:cstheme="minorBidi"/>
        <w:sz w:val="18"/>
        <w:szCs w:val="20"/>
        <w:lang w:bidi="ar-IQ"/>
      </w:rPr>
      <w:tab/>
    </w:r>
    <w:r w:rsidR="007E2EDC" w:rsidRPr="007E2EDC">
      <w:rPr>
        <w:rFonts w:asciiTheme="minorBidi" w:hAnsiTheme="minorBidi" w:cstheme="minorBidi"/>
        <w:sz w:val="18"/>
        <w:szCs w:val="20"/>
        <w:lang w:bidi="ar-IQ"/>
      </w:rPr>
      <w:tab/>
      <w:t>Surname of first author (2023)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AC" w:rsidRDefault="001B6CAC" w:rsidP="009613EA">
    <w:pPr>
      <w:pStyle w:val="a3"/>
      <w:rPr>
        <w:rtl/>
        <w:lang w:bidi="ar-IQ"/>
      </w:rPr>
    </w:pPr>
    <w:r>
      <w:rPr>
        <w:rFonts w:ascii="Lato Black" w:hAnsi="Lato Black"/>
        <w:noProof/>
        <w:color w:val="FFFFFF" w:themeColor="background1"/>
        <w:sz w:val="20"/>
        <w:szCs w:val="20"/>
      </w:rPr>
      <mc:AlternateContent>
        <mc:Choice Requires="wps">
          <w:drawing>
            <wp:anchor distT="0" distB="0" distL="114300" distR="114300" simplePos="0" relativeHeight="251748352" behindDoc="0" locked="0" layoutInCell="1" allowOverlap="1" wp14:anchorId="5F3564B5" wp14:editId="1E6560A1">
              <wp:simplePos x="0" y="0"/>
              <wp:positionH relativeFrom="column">
                <wp:posOffset>2647950</wp:posOffset>
              </wp:positionH>
              <wp:positionV relativeFrom="paragraph">
                <wp:posOffset>108585</wp:posOffset>
              </wp:positionV>
              <wp:extent cx="1914525" cy="247650"/>
              <wp:effectExtent l="0" t="0" r="0" b="0"/>
              <wp:wrapNone/>
              <wp:docPr id="142" name="مستطيل 142"/>
              <wp:cNvGraphicFramePr/>
              <a:graphic xmlns:a="http://schemas.openxmlformats.org/drawingml/2006/main">
                <a:graphicData uri="http://schemas.microsoft.com/office/word/2010/wordprocessingShape">
                  <wps:wsp>
                    <wps:cNvSpPr/>
                    <wps:spPr>
                      <a:xfrm>
                        <a:off x="0" y="0"/>
                        <a:ext cx="19145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Default="001B6CAC" w:rsidP="009613E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564B5" id="مستطيل 142" o:spid="_x0000_s1026" style="position:absolute;left:0;text-align:left;margin-left:208.5pt;margin-top:8.55pt;width:150.75pt;height:19.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" filled="f" stroked="f" strokeweight="1pt">
              <v:textbox>
                <w:txbxContent>
                  <w:p w:rsidR="001B6CAC" w:rsidRDefault="001B6CAC" w:rsidP="009613EA">
                    <w:pPr>
                      <w:jc w:val="center"/>
                    </w:pPr>
                  </w:p>
                </w:txbxContent>
              </v:textbox>
            </v:rect>
          </w:pict>
        </mc:Fallback>
      </mc:AlternateContent>
    </w:r>
    <w:r>
      <w:rPr>
        <w:rFonts w:hint="cs"/>
        <w:noProof/>
      </w:rPr>
      <mc:AlternateContent>
        <mc:Choice Requires="wps">
          <w:drawing>
            <wp:anchor distT="0" distB="0" distL="114300" distR="114300" simplePos="0" relativeHeight="251755520" behindDoc="0" locked="0" layoutInCell="1" allowOverlap="1" wp14:anchorId="3238B10B" wp14:editId="43ECC172">
              <wp:simplePos x="0" y="0"/>
              <wp:positionH relativeFrom="column">
                <wp:posOffset>3764280</wp:posOffset>
              </wp:positionH>
              <wp:positionV relativeFrom="paragraph">
                <wp:posOffset>-488315</wp:posOffset>
              </wp:positionV>
              <wp:extent cx="1504950" cy="1162050"/>
              <wp:effectExtent l="0" t="0" r="0" b="0"/>
              <wp:wrapNone/>
              <wp:docPr id="148" name="مستطيل 148"/>
              <wp:cNvGraphicFramePr/>
              <a:graphic xmlns:a="http://schemas.openxmlformats.org/drawingml/2006/main">
                <a:graphicData uri="http://schemas.microsoft.com/office/word/2010/wordprocessingShape">
                  <wps:wsp>
                    <wps:cNvSpPr/>
                    <wps:spPr>
                      <a:xfrm>
                        <a:off x="0" y="0"/>
                        <a:ext cx="1504950" cy="116205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B842D2" w:rsidRDefault="001B6CAC" w:rsidP="009613EA">
                          <w:pPr>
                            <w:spacing w:before="240" w:line="192" w:lineRule="auto"/>
                            <w:ind w:left="-198"/>
                            <w:jc w:val="center"/>
                            <w:rPr>
                              <w:color w:val="FFFFFF" w:themeColor="background1"/>
                              <w:sz w:val="10"/>
                              <w:szCs w:val="12"/>
                              <w:rtl/>
                              <w:lang w:bidi="ar-IQ"/>
                            </w:rPr>
                          </w:pPr>
                        </w:p>
                        <w:p w:rsidR="001B6CAC" w:rsidRPr="00CF6BDA" w:rsidRDefault="001B6CAC" w:rsidP="009613EA">
                          <w:pPr>
                            <w:spacing w:before="240" w:line="192" w:lineRule="auto"/>
                            <w:ind w:left="-198"/>
                            <w:jc w:val="center"/>
                            <w:rPr>
                              <w:color w:val="FFFFFF" w:themeColor="background1"/>
                              <w:sz w:val="44"/>
                              <w:szCs w:val="48"/>
                              <w:rtl/>
                              <w:lang w:bidi="ar-IQ"/>
                            </w:rPr>
                          </w:pPr>
                          <w:r w:rsidRPr="00B842D2">
                            <w:rPr>
                              <w:rFonts w:hint="cs"/>
                              <w:color w:val="FFFFFF" w:themeColor="background1"/>
                              <w:sz w:val="48"/>
                              <w:szCs w:val="52"/>
                              <w:rtl/>
                              <w:lang w:bidi="ar-IQ"/>
                            </w:rPr>
                            <w:t>قضايا</w:t>
                          </w:r>
                        </w:p>
                        <w:p w:rsidR="001B6CAC" w:rsidRPr="00CF6BDA" w:rsidRDefault="001B6CAC" w:rsidP="009613EA">
                          <w:pPr>
                            <w:spacing w:line="192" w:lineRule="auto"/>
                            <w:ind w:left="-198"/>
                            <w:jc w:val="center"/>
                            <w:rPr>
                              <w:color w:val="FFFFFF" w:themeColor="background1"/>
                              <w:sz w:val="36"/>
                              <w:szCs w:val="40"/>
                              <w:lang w:bidi="ar-IQ"/>
                            </w:rPr>
                          </w:pPr>
                          <w:r w:rsidRPr="00CF6BDA">
                            <w:rPr>
                              <w:rFonts w:hint="cs"/>
                              <w:color w:val="FFFFFF" w:themeColor="background1"/>
                              <w:sz w:val="36"/>
                              <w:szCs w:val="40"/>
                              <w:rtl/>
                              <w:lang w:bidi="ar-IQ"/>
                            </w:rPr>
                            <w:t>سياسية</w:t>
                          </w:r>
                        </w:p>
                        <w:p w:rsidR="001B6CAC" w:rsidRPr="00B80501" w:rsidRDefault="001B6CAC" w:rsidP="009613EA">
                          <w:pPr>
                            <w:bidi w:val="0"/>
                            <w:ind w:left="-198"/>
                            <w:jc w:val="center"/>
                            <w:rPr>
                              <w:color w:val="FFFFFF" w:themeColor="background1"/>
                              <w:sz w:val="10"/>
                              <w:szCs w:val="12"/>
                              <w:lang w:bidi="ar-IQ"/>
                            </w:rPr>
                          </w:pP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8B10B" id="مستطيل 148" o:spid="_x0000_s1027" style="position:absolute;left:0;text-align:left;margin-left:296.4pt;margin-top:-38.45pt;width:118.5pt;height:9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" fillcolor="#002060" stroked="f" strokeweight="1pt">
              <v:fill opacity="13107f"/>
              <v:textbox>
                <w:txbxContent>
                  <w:p w:rsidR="001B6CAC" w:rsidRPr="00B842D2" w:rsidRDefault="001B6CAC" w:rsidP="009613EA">
                    <w:pPr>
                      <w:spacing w:before="240" w:line="192" w:lineRule="auto"/>
                      <w:ind w:left="-198"/>
                      <w:jc w:val="center"/>
                      <w:rPr>
                        <w:color w:val="FFFFFF" w:themeColor="background1"/>
                        <w:sz w:val="10"/>
                        <w:szCs w:val="12"/>
                        <w:rtl/>
                        <w:lang w:bidi="ar-IQ"/>
                      </w:rPr>
                    </w:pPr>
                  </w:p>
                  <w:p w:rsidR="001B6CAC" w:rsidRPr="00CF6BDA" w:rsidRDefault="001B6CAC" w:rsidP="009613EA">
                    <w:pPr>
                      <w:spacing w:before="240" w:line="192" w:lineRule="auto"/>
                      <w:ind w:left="-198"/>
                      <w:jc w:val="center"/>
                      <w:rPr>
                        <w:color w:val="FFFFFF" w:themeColor="background1"/>
                        <w:sz w:val="44"/>
                        <w:szCs w:val="48"/>
                        <w:rtl/>
                        <w:lang w:bidi="ar-IQ"/>
                      </w:rPr>
                    </w:pPr>
                    <w:r w:rsidRPr="00B842D2">
                      <w:rPr>
                        <w:rFonts w:hint="cs"/>
                        <w:color w:val="FFFFFF" w:themeColor="background1"/>
                        <w:sz w:val="48"/>
                        <w:szCs w:val="52"/>
                        <w:rtl/>
                        <w:lang w:bidi="ar-IQ"/>
                      </w:rPr>
                      <w:t>قضايا</w:t>
                    </w:r>
                  </w:p>
                  <w:p w:rsidR="001B6CAC" w:rsidRPr="00CF6BDA" w:rsidRDefault="001B6CAC" w:rsidP="009613EA">
                    <w:pPr>
                      <w:spacing w:line="192" w:lineRule="auto"/>
                      <w:ind w:left="-198"/>
                      <w:jc w:val="center"/>
                      <w:rPr>
                        <w:color w:val="FFFFFF" w:themeColor="background1"/>
                        <w:sz w:val="36"/>
                        <w:szCs w:val="40"/>
                        <w:lang w:bidi="ar-IQ"/>
                      </w:rPr>
                    </w:pPr>
                    <w:r w:rsidRPr="00CF6BDA">
                      <w:rPr>
                        <w:rFonts w:hint="cs"/>
                        <w:color w:val="FFFFFF" w:themeColor="background1"/>
                        <w:sz w:val="36"/>
                        <w:szCs w:val="40"/>
                        <w:rtl/>
                        <w:lang w:bidi="ar-IQ"/>
                      </w:rPr>
                      <w:t>سياسية</w:t>
                    </w:r>
                  </w:p>
                  <w:p w:rsidR="001B6CAC" w:rsidRPr="00B80501" w:rsidRDefault="001B6CAC" w:rsidP="009613EA">
                    <w:pPr>
                      <w:bidi w:val="0"/>
                      <w:ind w:left="-198"/>
                      <w:jc w:val="center"/>
                      <w:rPr>
                        <w:color w:val="FFFFFF" w:themeColor="background1"/>
                        <w:sz w:val="10"/>
                        <w:szCs w:val="12"/>
                        <w:lang w:bidi="ar-IQ"/>
                      </w:rPr>
                    </w:pPr>
                  </w:p>
                </w:txbxContent>
              </v:textbox>
            </v:rect>
          </w:pict>
        </mc:Fallback>
      </mc:AlternateContent>
    </w:r>
    <w:r>
      <w:rPr>
        <w:rFonts w:hint="cs"/>
        <w:noProof/>
      </w:rPr>
      <mc:AlternateContent>
        <mc:Choice Requires="wps">
          <w:drawing>
            <wp:anchor distT="0" distB="0" distL="114300" distR="114300" simplePos="0" relativeHeight="251750400" behindDoc="0" locked="0" layoutInCell="1" allowOverlap="1" wp14:anchorId="6CC61312" wp14:editId="05D67F85">
              <wp:simplePos x="0" y="0"/>
              <wp:positionH relativeFrom="column">
                <wp:posOffset>544830</wp:posOffset>
              </wp:positionH>
              <wp:positionV relativeFrom="paragraph">
                <wp:posOffset>149860</wp:posOffset>
              </wp:positionV>
              <wp:extent cx="2286000" cy="428625"/>
              <wp:effectExtent l="0" t="0" r="0" b="0"/>
              <wp:wrapNone/>
              <wp:docPr id="149" name="مستطيل 149"/>
              <wp:cNvGraphicFramePr/>
              <a:graphic xmlns:a="http://schemas.openxmlformats.org/drawingml/2006/main">
                <a:graphicData uri="http://schemas.microsoft.com/office/word/2010/wordprocessingShape">
                  <wps:wsp>
                    <wps:cNvSpPr/>
                    <wps:spPr>
                      <a:xfrm>
                        <a:off x="0" y="0"/>
                        <a:ext cx="22860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4C5D17" w:rsidRDefault="001B6CAC" w:rsidP="009613EA">
                          <w:pPr>
                            <w:bidi w:val="0"/>
                            <w:rPr>
                              <w:rFonts w:ascii="Lato Black" w:hAnsi="Lato Black" w:cs="splart-h-ikhlas"/>
                              <w:color w:val="002060"/>
                              <w:sz w:val="48"/>
                              <w:szCs w:val="48"/>
                              <w:rtl/>
                              <w:lang w:bidi="ar-IQ"/>
                            </w:rPr>
                          </w:pPr>
                          <w:r w:rsidRPr="004C5D17">
                            <w:rPr>
                              <w:rFonts w:ascii="Lato Black" w:hAnsi="Lato Black" w:cs="splart-h-ikhlas"/>
                              <w:color w:val="002060"/>
                              <w:sz w:val="48"/>
                              <w:szCs w:val="48"/>
                              <w:lang w:bidi="ar-IQ"/>
                            </w:rPr>
                            <w:t>Political Issues</w:t>
                          </w:r>
                        </w:p>
                        <w:p w:rsidR="001B6CAC" w:rsidRPr="001324BC" w:rsidRDefault="001B6CAC" w:rsidP="009613EA">
                          <w:pPr>
                            <w:bidi w:val="0"/>
                            <w:rPr>
                              <w:rFonts w:ascii="Lato Black" w:hAnsi="Lato Black" w:cs="splart-h-ikhlas"/>
                              <w:color w:val="002060"/>
                              <w:sz w:val="44"/>
                              <w:szCs w:val="44"/>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61312" id="مستطيل 149" o:spid="_x0000_s1028" style="position:absolute;left:0;text-align:left;margin-left:42.9pt;margin-top:11.8pt;width:180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" filled="f" stroked="f" strokeweight="1pt">
              <v:textbox>
                <w:txbxContent>
                  <w:p w:rsidR="001B6CAC" w:rsidRPr="004C5D17" w:rsidRDefault="001B6CAC" w:rsidP="009613EA">
                    <w:pPr>
                      <w:bidi w:val="0"/>
                      <w:rPr>
                        <w:rFonts w:ascii="Lato Black" w:hAnsi="Lato Black" w:cs="splart-h-ikhlas"/>
                        <w:color w:val="002060"/>
                        <w:sz w:val="48"/>
                        <w:szCs w:val="48"/>
                        <w:rtl/>
                        <w:lang w:bidi="ar-IQ"/>
                      </w:rPr>
                    </w:pPr>
                    <w:r w:rsidRPr="004C5D17">
                      <w:rPr>
                        <w:rFonts w:ascii="Lato Black" w:hAnsi="Lato Black" w:cs="splart-h-ikhlas"/>
                        <w:color w:val="002060"/>
                        <w:sz w:val="48"/>
                        <w:szCs w:val="48"/>
                        <w:lang w:bidi="ar-IQ"/>
                      </w:rPr>
                      <w:t>Political Issues</w:t>
                    </w:r>
                  </w:p>
                  <w:p w:rsidR="001B6CAC" w:rsidRPr="001324BC" w:rsidRDefault="001B6CAC" w:rsidP="009613EA">
                    <w:pPr>
                      <w:bidi w:val="0"/>
                      <w:rPr>
                        <w:rFonts w:ascii="Lato Black" w:hAnsi="Lato Black" w:cs="splart-h-ikhlas"/>
                        <w:color w:val="002060"/>
                        <w:sz w:val="44"/>
                        <w:szCs w:val="44"/>
                        <w:lang w:bidi="ar-IQ"/>
                      </w:rPr>
                    </w:pPr>
                  </w:p>
                </w:txbxContent>
              </v:textbox>
            </v:rect>
          </w:pict>
        </mc:Fallback>
      </mc:AlternateContent>
    </w:r>
    <w:r>
      <w:rPr>
        <w:rFonts w:hint="cs"/>
        <w:noProof/>
      </w:rPr>
      <w:drawing>
        <wp:anchor distT="0" distB="0" distL="114300" distR="114300" simplePos="0" relativeHeight="251753472" behindDoc="0" locked="0" layoutInCell="1" allowOverlap="1" wp14:anchorId="10E6CD0A" wp14:editId="0154A332">
          <wp:simplePos x="0" y="0"/>
          <wp:positionH relativeFrom="column">
            <wp:posOffset>-9525</wp:posOffset>
          </wp:positionH>
          <wp:positionV relativeFrom="paragraph">
            <wp:posOffset>-1905</wp:posOffset>
          </wp:positionV>
          <wp:extent cx="658495" cy="634365"/>
          <wp:effectExtent l="0" t="0" r="8255" b="0"/>
          <wp:wrapNone/>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58495" cy="634365"/>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54496" behindDoc="0" locked="0" layoutInCell="1" allowOverlap="1" wp14:anchorId="27056F3C" wp14:editId="168921E0">
          <wp:simplePos x="0" y="0"/>
          <wp:positionH relativeFrom="column">
            <wp:posOffset>-9525</wp:posOffset>
          </wp:positionH>
          <wp:positionV relativeFrom="paragraph">
            <wp:posOffset>-1270</wp:posOffset>
          </wp:positionV>
          <wp:extent cx="658495" cy="495300"/>
          <wp:effectExtent l="0" t="0" r="8255" b="0"/>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rotWithShape="1">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b="21922"/>
                  <a:stretch/>
                </pic:blipFill>
                <pic:spPr bwMode="auto">
                  <a:xfrm>
                    <a:off x="0" y="0"/>
                    <a:ext cx="65849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mc:AlternateContent>
        <mc:Choice Requires="wps">
          <w:drawing>
            <wp:anchor distT="0" distB="0" distL="114300" distR="114300" simplePos="0" relativeHeight="251752448" behindDoc="1" locked="0" layoutInCell="1" allowOverlap="1" wp14:anchorId="25E53B85" wp14:editId="662934CB">
              <wp:simplePos x="0" y="0"/>
              <wp:positionH relativeFrom="column">
                <wp:posOffset>-1514475</wp:posOffset>
              </wp:positionH>
              <wp:positionV relativeFrom="paragraph">
                <wp:posOffset>492760</wp:posOffset>
              </wp:positionV>
              <wp:extent cx="8135620" cy="180975"/>
              <wp:effectExtent l="0" t="0" r="0" b="9525"/>
              <wp:wrapNone/>
              <wp:docPr id="150" name="مستطيل 150"/>
              <wp:cNvGraphicFramePr/>
              <a:graphic xmlns:a="http://schemas.openxmlformats.org/drawingml/2006/main">
                <a:graphicData uri="http://schemas.microsoft.com/office/word/2010/wordprocessingShape">
                  <wps:wsp>
                    <wps:cNvSpPr/>
                    <wps:spPr>
                      <a:xfrm>
                        <a:off x="0" y="0"/>
                        <a:ext cx="8135620" cy="180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E1F55" id="مستطيل 150" o:spid="_x0000_s1026" style="position:absolute;left:0;text-align:left;margin-left:-119.25pt;margin-top:38.8pt;width:640.6pt;height:14.2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" fillcolor="#002060" stroked="f" strokeweight="1pt"/>
          </w:pict>
        </mc:Fallback>
      </mc:AlternateContent>
    </w:r>
  </w:p>
  <w:p w:rsidR="001B6CAC" w:rsidRDefault="001B6CAC" w:rsidP="009613EA">
    <w:pPr>
      <w:pStyle w:val="a3"/>
    </w:pPr>
  </w:p>
  <w:p w:rsidR="001B6CAC" w:rsidRDefault="001B6CAC" w:rsidP="009613EA">
    <w:pPr>
      <w:pStyle w:val="a3"/>
    </w:pPr>
    <w:r>
      <w:rPr>
        <w:rFonts w:hint="cs"/>
        <w:noProof/>
      </w:rPr>
      <mc:AlternateContent>
        <mc:Choice Requires="wps">
          <w:drawing>
            <wp:anchor distT="0" distB="0" distL="114300" distR="114300" simplePos="0" relativeHeight="251751424" behindDoc="0" locked="0" layoutInCell="1" allowOverlap="1" wp14:anchorId="55DB3F47" wp14:editId="57175BC3">
              <wp:simplePos x="0" y="0"/>
              <wp:positionH relativeFrom="column">
                <wp:posOffset>582930</wp:posOffset>
              </wp:positionH>
              <wp:positionV relativeFrom="paragraph">
                <wp:posOffset>60325</wp:posOffset>
              </wp:positionV>
              <wp:extent cx="2190750" cy="285750"/>
              <wp:effectExtent l="0" t="0" r="0" b="0"/>
              <wp:wrapNone/>
              <wp:docPr id="151" name="مستطيل 151"/>
              <wp:cNvGraphicFramePr/>
              <a:graphic xmlns:a="http://schemas.openxmlformats.org/drawingml/2006/main">
                <a:graphicData uri="http://schemas.microsoft.com/office/word/2010/wordprocessingShape">
                  <wps:wsp>
                    <wps:cNvSpPr/>
                    <wps:spPr>
                      <a:xfrm>
                        <a:off x="0" y="0"/>
                        <a:ext cx="21907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5835A4" w:rsidRDefault="001B6CAC" w:rsidP="009613EA">
                          <w:pPr>
                            <w:bidi w:val="0"/>
                            <w:jc w:val="both"/>
                            <w:outlineLvl w:val="4"/>
                            <w:rPr>
                              <w:rFonts w:ascii="Yakout Linotype Light" w:eastAsia="Times New Roman" w:hAnsi="Yakout Linotype Light"/>
                              <w:color w:val="FFFFFF" w:themeColor="background1"/>
                              <w:szCs w:val="22"/>
                            </w:rPr>
                          </w:pPr>
                          <w:r w:rsidRPr="005835A4">
                            <w:rPr>
                              <w:rFonts w:ascii="Yakout Linotype Light" w:eastAsia="Times New Roman" w:hAnsi="Yakout Linotype Light"/>
                              <w:color w:val="FFFFFF" w:themeColor="background1"/>
                              <w:szCs w:val="22"/>
                            </w:rPr>
                            <w:t xml:space="preserve">ISSN: 2070-9250, </w:t>
                          </w:r>
                          <w:r>
                            <w:rPr>
                              <w:rFonts w:ascii="Yakout Linotype Light" w:eastAsia="Times New Roman" w:hAnsi="Yakout Linotype Light"/>
                              <w:color w:val="FFFFFF" w:themeColor="background1"/>
                              <w:szCs w:val="22"/>
                            </w:rPr>
                            <w:t xml:space="preserve">  </w:t>
                          </w:r>
                          <w:proofErr w:type="spellStart"/>
                          <w:r w:rsidRPr="005835A4">
                            <w:rPr>
                              <w:rFonts w:ascii="Yakout Linotype Light" w:eastAsia="Times New Roman" w:hAnsi="Yakout Linotype Light"/>
                              <w:color w:val="FFFFFF" w:themeColor="background1"/>
                              <w:szCs w:val="22"/>
                            </w:rPr>
                            <w:t>eISSN</w:t>
                          </w:r>
                          <w:proofErr w:type="spellEnd"/>
                          <w:r w:rsidRPr="005835A4">
                            <w:rPr>
                              <w:rFonts w:ascii="Yakout Linotype Light" w:eastAsia="Times New Roman" w:hAnsi="Yakout Linotype Light"/>
                              <w:color w:val="FFFFFF" w:themeColor="background1"/>
                              <w:szCs w:val="22"/>
                            </w:rPr>
                            <w:t>: 2790-2404</w:t>
                          </w:r>
                        </w:p>
                        <w:p w:rsidR="001B6CAC" w:rsidRPr="005835A4" w:rsidRDefault="001B6CAC" w:rsidP="009613EA">
                          <w:pPr>
                            <w:bidi w:val="0"/>
                            <w:jc w:val="center"/>
                            <w:rPr>
                              <w:color w:val="FFFFFF" w:themeColor="background1"/>
                              <w:sz w:val="18"/>
                              <w:szCs w:val="1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B3F47" id="مستطيل 151" o:spid="_x0000_s1029" style="position:absolute;left:0;text-align:left;margin-left:45.9pt;margin-top:4.75pt;width:17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" filled="f" stroked="f" strokeweight="1pt">
              <v:textbox>
                <w:txbxContent>
                  <w:p w:rsidR="001B6CAC" w:rsidRPr="005835A4" w:rsidRDefault="001B6CAC" w:rsidP="009613EA">
                    <w:pPr>
                      <w:bidi w:val="0"/>
                      <w:jc w:val="both"/>
                      <w:outlineLvl w:val="4"/>
                      <w:rPr>
                        <w:rFonts w:ascii="Yakout Linotype Light" w:eastAsia="Times New Roman" w:hAnsi="Yakout Linotype Light"/>
                        <w:color w:val="FFFFFF" w:themeColor="background1"/>
                        <w:szCs w:val="22"/>
                      </w:rPr>
                    </w:pPr>
                    <w:r w:rsidRPr="005835A4">
                      <w:rPr>
                        <w:rFonts w:ascii="Yakout Linotype Light" w:eastAsia="Times New Roman" w:hAnsi="Yakout Linotype Light"/>
                        <w:color w:val="FFFFFF" w:themeColor="background1"/>
                        <w:szCs w:val="22"/>
                      </w:rPr>
                      <w:t xml:space="preserve">ISSN: 2070-9250, </w:t>
                    </w:r>
                    <w:r>
                      <w:rPr>
                        <w:rFonts w:ascii="Yakout Linotype Light" w:eastAsia="Times New Roman" w:hAnsi="Yakout Linotype Light"/>
                        <w:color w:val="FFFFFF" w:themeColor="background1"/>
                        <w:szCs w:val="22"/>
                      </w:rPr>
                      <w:t xml:space="preserve">  </w:t>
                    </w:r>
                    <w:proofErr w:type="spellStart"/>
                    <w:r w:rsidRPr="005835A4">
                      <w:rPr>
                        <w:rFonts w:ascii="Yakout Linotype Light" w:eastAsia="Times New Roman" w:hAnsi="Yakout Linotype Light"/>
                        <w:color w:val="FFFFFF" w:themeColor="background1"/>
                        <w:szCs w:val="22"/>
                      </w:rPr>
                      <w:t>eISSN</w:t>
                    </w:r>
                    <w:proofErr w:type="spellEnd"/>
                    <w:r w:rsidRPr="005835A4">
                      <w:rPr>
                        <w:rFonts w:ascii="Yakout Linotype Light" w:eastAsia="Times New Roman" w:hAnsi="Yakout Linotype Light"/>
                        <w:color w:val="FFFFFF" w:themeColor="background1"/>
                        <w:szCs w:val="22"/>
                      </w:rPr>
                      <w:t>: 2790-2404</w:t>
                    </w:r>
                  </w:p>
                  <w:p w:rsidR="001B6CAC" w:rsidRPr="005835A4" w:rsidRDefault="001B6CAC" w:rsidP="009613EA">
                    <w:pPr>
                      <w:bidi w:val="0"/>
                      <w:jc w:val="center"/>
                      <w:rPr>
                        <w:color w:val="FFFFFF" w:themeColor="background1"/>
                        <w:sz w:val="18"/>
                        <w:szCs w:val="18"/>
                        <w:lang w:bidi="ar-IQ"/>
                      </w:rPr>
                    </w:pPr>
                  </w:p>
                </w:txbxContent>
              </v:textbox>
            </v:rect>
          </w:pict>
        </mc:Fallback>
      </mc:AlternateContent>
    </w:r>
  </w:p>
  <w:p w:rsidR="001B6CAC" w:rsidRPr="00051F98" w:rsidRDefault="001B6CAC" w:rsidP="009613EA">
    <w:pPr>
      <w:pStyle w:val="a3"/>
      <w:rPr>
        <w:szCs w:val="22"/>
        <w:rtl/>
        <w:lang w:bidi="ar-IQ"/>
      </w:rPr>
    </w:pPr>
    <w:r>
      <w:rPr>
        <w:rFonts w:ascii="Lato Black" w:hAnsi="Lato Black"/>
        <w:noProof/>
        <w:color w:val="FFFFFF" w:themeColor="background1"/>
        <w:sz w:val="20"/>
        <w:szCs w:val="20"/>
      </w:rPr>
      <w:drawing>
        <wp:anchor distT="0" distB="0" distL="114300" distR="114300" simplePos="0" relativeHeight="251756544" behindDoc="0" locked="0" layoutInCell="1" allowOverlap="1" wp14:anchorId="362820EE" wp14:editId="3C84232D">
          <wp:simplePos x="0" y="0"/>
          <wp:positionH relativeFrom="column">
            <wp:posOffset>5591175</wp:posOffset>
          </wp:positionH>
          <wp:positionV relativeFrom="paragraph">
            <wp:posOffset>170180</wp:posOffset>
          </wp:positionV>
          <wp:extent cx="533400" cy="832485"/>
          <wp:effectExtent l="0" t="0" r="0" b="5715"/>
          <wp:wrapNone/>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pen_Access_logo_PLoS_transparent-black (1).png"/>
                  <pic:cNvPicPr/>
                </pic:nvPicPr>
                <pic:blipFill>
                  <a:blip r:embed="rId2">
                    <a:extLst>
                      <a:ext uri="{28A0092B-C50C-407E-A947-70E740481C1C}">
                        <a14:useLocalDpi xmlns:a14="http://schemas.microsoft.com/office/drawing/2010/main" val="0"/>
                      </a:ext>
                    </a:extLst>
                  </a:blip>
                  <a:stretch>
                    <a:fillRect/>
                  </a:stretch>
                </pic:blipFill>
                <pic:spPr>
                  <a:xfrm>
                    <a:off x="0" y="0"/>
                    <a:ext cx="533400" cy="83248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749376" behindDoc="0" locked="0" layoutInCell="1" allowOverlap="1" wp14:anchorId="34465196" wp14:editId="08B4B1FA">
              <wp:simplePos x="0" y="0"/>
              <wp:positionH relativeFrom="column">
                <wp:posOffset>5276850</wp:posOffset>
              </wp:positionH>
              <wp:positionV relativeFrom="paragraph">
                <wp:posOffset>90170</wp:posOffset>
              </wp:positionV>
              <wp:extent cx="1504950" cy="1158240"/>
              <wp:effectExtent l="0" t="0" r="0" b="3810"/>
              <wp:wrapNone/>
              <wp:docPr id="152" name="مستطيل 152"/>
              <wp:cNvGraphicFramePr/>
              <a:graphic xmlns:a="http://schemas.openxmlformats.org/drawingml/2006/main">
                <a:graphicData uri="http://schemas.microsoft.com/office/word/2010/wordprocessingShape">
                  <wps:wsp>
                    <wps:cNvSpPr/>
                    <wps:spPr>
                      <a:xfrm>
                        <a:off x="0" y="0"/>
                        <a:ext cx="1504950" cy="115824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DB20E" id="مستطيل 152" o:spid="_x0000_s1026" style="position:absolute;left:0;text-align:left;margin-left:415.5pt;margin-top:7.1pt;width:118.5pt;height:9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" fillcolor="#002060" stroked="f" strokeweight="1pt">
              <v:fill opacity="13107f"/>
            </v:rect>
          </w:pict>
        </mc:Fallback>
      </mc:AlternateContent>
    </w:r>
  </w:p>
  <w:p w:rsidR="001B6CAC" w:rsidRPr="009613EA" w:rsidRDefault="001B6CAC" w:rsidP="009613E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AC" w:rsidRDefault="001B6CAC" w:rsidP="00051F98">
    <w:pPr>
      <w:pStyle w:val="a3"/>
      <w:rPr>
        <w:rtl/>
        <w:lang w:bidi="ar-IQ"/>
      </w:rPr>
    </w:pPr>
    <w:r>
      <w:rPr>
        <w:rFonts w:hint="cs"/>
        <w:noProof/>
      </w:rPr>
      <mc:AlternateContent>
        <mc:Choice Requires="wps">
          <w:drawing>
            <wp:anchor distT="0" distB="0" distL="114300" distR="114300" simplePos="0" relativeHeight="251695104" behindDoc="0" locked="0" layoutInCell="1" allowOverlap="1" wp14:anchorId="61F999C6" wp14:editId="3F8D1A65">
              <wp:simplePos x="0" y="0"/>
              <wp:positionH relativeFrom="column">
                <wp:posOffset>3764280</wp:posOffset>
              </wp:positionH>
              <wp:positionV relativeFrom="paragraph">
                <wp:posOffset>-488315</wp:posOffset>
              </wp:positionV>
              <wp:extent cx="1504950" cy="1162050"/>
              <wp:effectExtent l="0" t="0" r="0" b="0"/>
              <wp:wrapNone/>
              <wp:docPr id="88" name="مستطيل 88"/>
              <wp:cNvGraphicFramePr/>
              <a:graphic xmlns:a="http://schemas.openxmlformats.org/drawingml/2006/main">
                <a:graphicData uri="http://schemas.microsoft.com/office/word/2010/wordprocessingShape">
                  <wps:wsp>
                    <wps:cNvSpPr/>
                    <wps:spPr>
                      <a:xfrm>
                        <a:off x="0" y="0"/>
                        <a:ext cx="1504950" cy="116205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B842D2" w:rsidRDefault="001B6CAC" w:rsidP="00B842D2">
                          <w:pPr>
                            <w:spacing w:before="240" w:line="192" w:lineRule="auto"/>
                            <w:ind w:left="-198"/>
                            <w:jc w:val="center"/>
                            <w:rPr>
                              <w:color w:val="FFFFFF" w:themeColor="background1"/>
                              <w:sz w:val="10"/>
                              <w:szCs w:val="12"/>
                              <w:rtl/>
                              <w:lang w:bidi="ar-IQ"/>
                            </w:rPr>
                          </w:pPr>
                        </w:p>
                        <w:p w:rsidR="001B6CAC" w:rsidRPr="00CF6BDA" w:rsidRDefault="001B6CAC" w:rsidP="00B842D2">
                          <w:pPr>
                            <w:spacing w:before="240" w:line="192" w:lineRule="auto"/>
                            <w:ind w:left="-198"/>
                            <w:jc w:val="center"/>
                            <w:rPr>
                              <w:color w:val="FFFFFF" w:themeColor="background1"/>
                              <w:sz w:val="44"/>
                              <w:szCs w:val="48"/>
                              <w:rtl/>
                              <w:lang w:bidi="ar-IQ"/>
                            </w:rPr>
                          </w:pPr>
                          <w:r w:rsidRPr="00B842D2">
                            <w:rPr>
                              <w:rFonts w:hint="cs"/>
                              <w:color w:val="FFFFFF" w:themeColor="background1"/>
                              <w:sz w:val="48"/>
                              <w:szCs w:val="52"/>
                              <w:rtl/>
                              <w:lang w:bidi="ar-IQ"/>
                            </w:rPr>
                            <w:t>قضايا</w:t>
                          </w:r>
                        </w:p>
                        <w:p w:rsidR="001B6CAC" w:rsidRPr="00CF6BDA" w:rsidRDefault="001B6CAC" w:rsidP="00CF6BDA">
                          <w:pPr>
                            <w:spacing w:line="192" w:lineRule="auto"/>
                            <w:ind w:left="-198"/>
                            <w:jc w:val="center"/>
                            <w:rPr>
                              <w:color w:val="FFFFFF" w:themeColor="background1"/>
                              <w:sz w:val="36"/>
                              <w:szCs w:val="40"/>
                              <w:lang w:bidi="ar-IQ"/>
                            </w:rPr>
                          </w:pPr>
                          <w:r w:rsidRPr="00CF6BDA">
                            <w:rPr>
                              <w:rFonts w:hint="cs"/>
                              <w:color w:val="FFFFFF" w:themeColor="background1"/>
                              <w:sz w:val="36"/>
                              <w:szCs w:val="40"/>
                              <w:rtl/>
                              <w:lang w:bidi="ar-IQ"/>
                            </w:rPr>
                            <w:t>سياسية</w:t>
                          </w:r>
                        </w:p>
                        <w:p w:rsidR="001B6CAC" w:rsidRPr="00B80501" w:rsidRDefault="001B6CAC" w:rsidP="00CF6BDA">
                          <w:pPr>
                            <w:bidi w:val="0"/>
                            <w:ind w:left="-198"/>
                            <w:jc w:val="center"/>
                            <w:rPr>
                              <w:color w:val="FFFFFF" w:themeColor="background1"/>
                              <w:sz w:val="10"/>
                              <w:szCs w:val="12"/>
                              <w:lang w:bidi="ar-IQ"/>
                            </w:rPr>
                          </w:pP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999C6" id="مستطيل 88" o:spid="_x0000_s1030" style="position:absolute;left:0;text-align:left;margin-left:296.4pt;margin-top:-38.45pt;width:118.5pt;height: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" fillcolor="#002060" stroked="f" strokeweight="1pt">
              <v:fill opacity="13107f"/>
              <v:textbox>
                <w:txbxContent>
                  <w:p w:rsidR="001B6CAC" w:rsidRPr="00B842D2" w:rsidRDefault="001B6CAC" w:rsidP="00B842D2">
                    <w:pPr>
                      <w:spacing w:before="240" w:line="192" w:lineRule="auto"/>
                      <w:ind w:left="-198"/>
                      <w:jc w:val="center"/>
                      <w:rPr>
                        <w:color w:val="FFFFFF" w:themeColor="background1"/>
                        <w:sz w:val="10"/>
                        <w:szCs w:val="12"/>
                        <w:rtl/>
                        <w:lang w:bidi="ar-IQ"/>
                      </w:rPr>
                    </w:pPr>
                  </w:p>
                  <w:p w:rsidR="001B6CAC" w:rsidRPr="00CF6BDA" w:rsidRDefault="001B6CAC" w:rsidP="00B842D2">
                    <w:pPr>
                      <w:spacing w:before="240" w:line="192" w:lineRule="auto"/>
                      <w:ind w:left="-198"/>
                      <w:jc w:val="center"/>
                      <w:rPr>
                        <w:color w:val="FFFFFF" w:themeColor="background1"/>
                        <w:sz w:val="44"/>
                        <w:szCs w:val="48"/>
                        <w:rtl/>
                        <w:lang w:bidi="ar-IQ"/>
                      </w:rPr>
                    </w:pPr>
                    <w:r w:rsidRPr="00B842D2">
                      <w:rPr>
                        <w:rFonts w:hint="cs"/>
                        <w:color w:val="FFFFFF" w:themeColor="background1"/>
                        <w:sz w:val="48"/>
                        <w:szCs w:val="52"/>
                        <w:rtl/>
                        <w:lang w:bidi="ar-IQ"/>
                      </w:rPr>
                      <w:t>قضايا</w:t>
                    </w:r>
                  </w:p>
                  <w:p w:rsidR="001B6CAC" w:rsidRPr="00CF6BDA" w:rsidRDefault="001B6CAC" w:rsidP="00CF6BDA">
                    <w:pPr>
                      <w:spacing w:line="192" w:lineRule="auto"/>
                      <w:ind w:left="-198"/>
                      <w:jc w:val="center"/>
                      <w:rPr>
                        <w:color w:val="FFFFFF" w:themeColor="background1"/>
                        <w:sz w:val="36"/>
                        <w:szCs w:val="40"/>
                        <w:lang w:bidi="ar-IQ"/>
                      </w:rPr>
                    </w:pPr>
                    <w:r w:rsidRPr="00CF6BDA">
                      <w:rPr>
                        <w:rFonts w:hint="cs"/>
                        <w:color w:val="FFFFFF" w:themeColor="background1"/>
                        <w:sz w:val="36"/>
                        <w:szCs w:val="40"/>
                        <w:rtl/>
                        <w:lang w:bidi="ar-IQ"/>
                      </w:rPr>
                      <w:t>سياسية</w:t>
                    </w:r>
                  </w:p>
                  <w:p w:rsidR="001B6CAC" w:rsidRPr="00B80501" w:rsidRDefault="001B6CAC" w:rsidP="00CF6BDA">
                    <w:pPr>
                      <w:bidi w:val="0"/>
                      <w:ind w:left="-198"/>
                      <w:jc w:val="center"/>
                      <w:rPr>
                        <w:color w:val="FFFFFF" w:themeColor="background1"/>
                        <w:sz w:val="10"/>
                        <w:szCs w:val="12"/>
                        <w:lang w:bidi="ar-IQ"/>
                      </w:rPr>
                    </w:pPr>
                  </w:p>
                </w:txbxContent>
              </v:textbox>
            </v:rect>
          </w:pict>
        </mc:Fallback>
      </mc:AlternateContent>
    </w:r>
    <w:r>
      <w:rPr>
        <w:rFonts w:hint="cs"/>
        <w:noProof/>
      </w:rPr>
      <mc:AlternateContent>
        <mc:Choice Requires="wps">
          <w:drawing>
            <wp:anchor distT="0" distB="0" distL="114300" distR="114300" simplePos="0" relativeHeight="251688960" behindDoc="0" locked="0" layoutInCell="1" allowOverlap="1" wp14:anchorId="1F8D1ADB" wp14:editId="034BF4B7">
              <wp:simplePos x="0" y="0"/>
              <wp:positionH relativeFrom="column">
                <wp:posOffset>544830</wp:posOffset>
              </wp:positionH>
              <wp:positionV relativeFrom="paragraph">
                <wp:posOffset>149860</wp:posOffset>
              </wp:positionV>
              <wp:extent cx="2286000" cy="428625"/>
              <wp:effectExtent l="0" t="0" r="0" b="0"/>
              <wp:wrapNone/>
              <wp:docPr id="89" name="مستطيل 89"/>
              <wp:cNvGraphicFramePr/>
              <a:graphic xmlns:a="http://schemas.openxmlformats.org/drawingml/2006/main">
                <a:graphicData uri="http://schemas.microsoft.com/office/word/2010/wordprocessingShape">
                  <wps:wsp>
                    <wps:cNvSpPr/>
                    <wps:spPr>
                      <a:xfrm>
                        <a:off x="0" y="0"/>
                        <a:ext cx="22860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4C5D17" w:rsidRDefault="001B6CAC" w:rsidP="004C5D17">
                          <w:pPr>
                            <w:bidi w:val="0"/>
                            <w:rPr>
                              <w:rFonts w:ascii="Lato Black" w:hAnsi="Lato Black" w:cs="splart-h-ikhlas"/>
                              <w:color w:val="002060"/>
                              <w:sz w:val="48"/>
                              <w:szCs w:val="48"/>
                              <w:rtl/>
                              <w:lang w:bidi="ar-IQ"/>
                            </w:rPr>
                          </w:pPr>
                          <w:r w:rsidRPr="004C5D17">
                            <w:rPr>
                              <w:rFonts w:ascii="Lato Black" w:hAnsi="Lato Black" w:cs="splart-h-ikhlas"/>
                              <w:color w:val="002060"/>
                              <w:sz w:val="48"/>
                              <w:szCs w:val="48"/>
                              <w:lang w:bidi="ar-IQ"/>
                            </w:rPr>
                            <w:t>Political Issues</w:t>
                          </w:r>
                        </w:p>
                        <w:p w:rsidR="001B6CAC" w:rsidRPr="001324BC" w:rsidRDefault="001B6CAC" w:rsidP="004C5D17">
                          <w:pPr>
                            <w:bidi w:val="0"/>
                            <w:rPr>
                              <w:rFonts w:ascii="Lato Black" w:hAnsi="Lato Black" w:cs="splart-h-ikhlas"/>
                              <w:color w:val="002060"/>
                              <w:sz w:val="44"/>
                              <w:szCs w:val="44"/>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D1ADB" id="مستطيل 89" o:spid="_x0000_s1031" style="position:absolute;left:0;text-align:left;margin-left:42.9pt;margin-top:11.8pt;width:180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" filled="f" stroked="f" strokeweight="1pt">
              <v:textbox>
                <w:txbxContent>
                  <w:p w:rsidR="001B6CAC" w:rsidRPr="004C5D17" w:rsidRDefault="001B6CAC" w:rsidP="004C5D17">
                    <w:pPr>
                      <w:bidi w:val="0"/>
                      <w:rPr>
                        <w:rFonts w:ascii="Lato Black" w:hAnsi="Lato Black" w:cs="splart-h-ikhlas"/>
                        <w:color w:val="002060"/>
                        <w:sz w:val="48"/>
                        <w:szCs w:val="48"/>
                        <w:rtl/>
                        <w:lang w:bidi="ar-IQ"/>
                      </w:rPr>
                    </w:pPr>
                    <w:r w:rsidRPr="004C5D17">
                      <w:rPr>
                        <w:rFonts w:ascii="Lato Black" w:hAnsi="Lato Black" w:cs="splart-h-ikhlas"/>
                        <w:color w:val="002060"/>
                        <w:sz w:val="48"/>
                        <w:szCs w:val="48"/>
                        <w:lang w:bidi="ar-IQ"/>
                      </w:rPr>
                      <w:t>Political Issues</w:t>
                    </w:r>
                  </w:p>
                  <w:p w:rsidR="001B6CAC" w:rsidRPr="001324BC" w:rsidRDefault="001B6CAC" w:rsidP="004C5D17">
                    <w:pPr>
                      <w:bidi w:val="0"/>
                      <w:rPr>
                        <w:rFonts w:ascii="Lato Black" w:hAnsi="Lato Black" w:cs="splart-h-ikhlas"/>
                        <w:color w:val="002060"/>
                        <w:sz w:val="44"/>
                        <w:szCs w:val="44"/>
                        <w:lang w:bidi="ar-IQ"/>
                      </w:rPr>
                    </w:pPr>
                  </w:p>
                </w:txbxContent>
              </v:textbox>
            </v:rect>
          </w:pict>
        </mc:Fallback>
      </mc:AlternateContent>
    </w:r>
    <w:r>
      <w:rPr>
        <w:rFonts w:hint="cs"/>
        <w:noProof/>
      </w:rPr>
      <w:drawing>
        <wp:anchor distT="0" distB="0" distL="114300" distR="114300" simplePos="0" relativeHeight="251692032" behindDoc="0" locked="0" layoutInCell="1" allowOverlap="1" wp14:anchorId="5F4726AB" wp14:editId="47A36196">
          <wp:simplePos x="0" y="0"/>
          <wp:positionH relativeFrom="column">
            <wp:posOffset>-9525</wp:posOffset>
          </wp:positionH>
          <wp:positionV relativeFrom="paragraph">
            <wp:posOffset>-1905</wp:posOffset>
          </wp:positionV>
          <wp:extent cx="658495" cy="634365"/>
          <wp:effectExtent l="0" t="0" r="8255" b="0"/>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58495" cy="634365"/>
                  </a:xfrm>
                  <a:prstGeom prst="rect">
                    <a:avLst/>
                  </a:prstGeom>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93056" behindDoc="0" locked="0" layoutInCell="1" allowOverlap="1" wp14:anchorId="0CBA1870" wp14:editId="5A4837AF">
          <wp:simplePos x="0" y="0"/>
          <wp:positionH relativeFrom="column">
            <wp:posOffset>-9525</wp:posOffset>
          </wp:positionH>
          <wp:positionV relativeFrom="paragraph">
            <wp:posOffset>-1270</wp:posOffset>
          </wp:positionV>
          <wp:extent cx="658495" cy="495300"/>
          <wp:effectExtent l="0" t="0" r="8255" b="0"/>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rotWithShape="1">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b="21922"/>
                  <a:stretch/>
                </pic:blipFill>
                <pic:spPr bwMode="auto">
                  <a:xfrm>
                    <a:off x="0" y="0"/>
                    <a:ext cx="65849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mc:AlternateContent>
        <mc:Choice Requires="wps">
          <w:drawing>
            <wp:anchor distT="0" distB="0" distL="114300" distR="114300" simplePos="0" relativeHeight="251691008" behindDoc="1" locked="0" layoutInCell="1" allowOverlap="1" wp14:anchorId="61D5777E" wp14:editId="5555FFE7">
              <wp:simplePos x="0" y="0"/>
              <wp:positionH relativeFrom="column">
                <wp:posOffset>-1514475</wp:posOffset>
              </wp:positionH>
              <wp:positionV relativeFrom="paragraph">
                <wp:posOffset>492760</wp:posOffset>
              </wp:positionV>
              <wp:extent cx="8135620" cy="180975"/>
              <wp:effectExtent l="0" t="0" r="0" b="9525"/>
              <wp:wrapNone/>
              <wp:docPr id="91" name="مستطيل 91"/>
              <wp:cNvGraphicFramePr/>
              <a:graphic xmlns:a="http://schemas.openxmlformats.org/drawingml/2006/main">
                <a:graphicData uri="http://schemas.microsoft.com/office/word/2010/wordprocessingShape">
                  <wps:wsp>
                    <wps:cNvSpPr/>
                    <wps:spPr>
                      <a:xfrm>
                        <a:off x="0" y="0"/>
                        <a:ext cx="8135620" cy="180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3F99DF" id="مستطيل 91" o:spid="_x0000_s1026" style="position:absolute;left:0;text-align:left;margin-left:-119.25pt;margin-top:38.8pt;width:640.6pt;height:14.2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" fillcolor="#002060" stroked="f" strokeweight="1pt"/>
          </w:pict>
        </mc:Fallback>
      </mc:AlternateContent>
    </w:r>
  </w:p>
  <w:p w:rsidR="001B6CAC" w:rsidRDefault="001B6CAC" w:rsidP="00051F98">
    <w:pPr>
      <w:pStyle w:val="a3"/>
    </w:pPr>
  </w:p>
  <w:p w:rsidR="001B6CAC" w:rsidRDefault="001B6CAC" w:rsidP="00051F98">
    <w:pPr>
      <w:pStyle w:val="a3"/>
    </w:pPr>
    <w:r>
      <w:rPr>
        <w:rFonts w:hint="cs"/>
        <w:noProof/>
      </w:rPr>
      <mc:AlternateContent>
        <mc:Choice Requires="wps">
          <w:drawing>
            <wp:anchor distT="0" distB="0" distL="114300" distR="114300" simplePos="0" relativeHeight="251689984" behindDoc="0" locked="0" layoutInCell="1" allowOverlap="1" wp14:anchorId="13F7C9F4" wp14:editId="240B5556">
              <wp:simplePos x="0" y="0"/>
              <wp:positionH relativeFrom="column">
                <wp:posOffset>582930</wp:posOffset>
              </wp:positionH>
              <wp:positionV relativeFrom="paragraph">
                <wp:posOffset>60325</wp:posOffset>
              </wp:positionV>
              <wp:extent cx="2190750" cy="285750"/>
              <wp:effectExtent l="0" t="0" r="0" b="0"/>
              <wp:wrapNone/>
              <wp:docPr id="90" name="مستطيل 90"/>
              <wp:cNvGraphicFramePr/>
              <a:graphic xmlns:a="http://schemas.openxmlformats.org/drawingml/2006/main">
                <a:graphicData uri="http://schemas.microsoft.com/office/word/2010/wordprocessingShape">
                  <wps:wsp>
                    <wps:cNvSpPr/>
                    <wps:spPr>
                      <a:xfrm>
                        <a:off x="0" y="0"/>
                        <a:ext cx="21907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5835A4" w:rsidRDefault="001B6CAC" w:rsidP="005835A4">
                          <w:pPr>
                            <w:bidi w:val="0"/>
                            <w:jc w:val="both"/>
                            <w:outlineLvl w:val="4"/>
                            <w:rPr>
                              <w:rFonts w:ascii="Yakout Linotype Light" w:eastAsia="Times New Roman" w:hAnsi="Yakout Linotype Light"/>
                              <w:color w:val="FFFFFF" w:themeColor="background1"/>
                              <w:szCs w:val="22"/>
                            </w:rPr>
                          </w:pPr>
                          <w:r w:rsidRPr="005835A4">
                            <w:rPr>
                              <w:rFonts w:ascii="Yakout Linotype Light" w:eastAsia="Times New Roman" w:hAnsi="Yakout Linotype Light"/>
                              <w:color w:val="FFFFFF" w:themeColor="background1"/>
                              <w:szCs w:val="22"/>
                            </w:rPr>
                            <w:t xml:space="preserve">ISSN: 2070-9250, </w:t>
                          </w:r>
                          <w:r>
                            <w:rPr>
                              <w:rFonts w:ascii="Yakout Linotype Light" w:eastAsia="Times New Roman" w:hAnsi="Yakout Linotype Light"/>
                              <w:color w:val="FFFFFF" w:themeColor="background1"/>
                              <w:szCs w:val="22"/>
                            </w:rPr>
                            <w:t xml:space="preserve">  </w:t>
                          </w:r>
                          <w:proofErr w:type="spellStart"/>
                          <w:r w:rsidRPr="005835A4">
                            <w:rPr>
                              <w:rFonts w:ascii="Yakout Linotype Light" w:eastAsia="Times New Roman" w:hAnsi="Yakout Linotype Light"/>
                              <w:color w:val="FFFFFF" w:themeColor="background1"/>
                              <w:szCs w:val="22"/>
                            </w:rPr>
                            <w:t>eISSN</w:t>
                          </w:r>
                          <w:proofErr w:type="spellEnd"/>
                          <w:r w:rsidRPr="005835A4">
                            <w:rPr>
                              <w:rFonts w:ascii="Yakout Linotype Light" w:eastAsia="Times New Roman" w:hAnsi="Yakout Linotype Light"/>
                              <w:color w:val="FFFFFF" w:themeColor="background1"/>
                              <w:szCs w:val="22"/>
                            </w:rPr>
                            <w:t>: 2790-2404</w:t>
                          </w:r>
                        </w:p>
                        <w:p w:rsidR="001B6CAC" w:rsidRPr="005835A4" w:rsidRDefault="001B6CAC" w:rsidP="005835A4">
                          <w:pPr>
                            <w:bidi w:val="0"/>
                            <w:jc w:val="center"/>
                            <w:rPr>
                              <w:color w:val="FFFFFF" w:themeColor="background1"/>
                              <w:sz w:val="18"/>
                              <w:szCs w:val="1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7C9F4" id="مستطيل 90" o:spid="_x0000_s1032" style="position:absolute;left:0;text-align:left;margin-left:45.9pt;margin-top:4.75pt;width:17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" filled="f" stroked="f" strokeweight="1pt">
              <v:textbox>
                <w:txbxContent>
                  <w:p w:rsidR="001B6CAC" w:rsidRPr="005835A4" w:rsidRDefault="001B6CAC" w:rsidP="005835A4">
                    <w:pPr>
                      <w:bidi w:val="0"/>
                      <w:jc w:val="both"/>
                      <w:outlineLvl w:val="4"/>
                      <w:rPr>
                        <w:rFonts w:ascii="Yakout Linotype Light" w:eastAsia="Times New Roman" w:hAnsi="Yakout Linotype Light"/>
                        <w:color w:val="FFFFFF" w:themeColor="background1"/>
                        <w:szCs w:val="22"/>
                      </w:rPr>
                    </w:pPr>
                    <w:r w:rsidRPr="005835A4">
                      <w:rPr>
                        <w:rFonts w:ascii="Yakout Linotype Light" w:eastAsia="Times New Roman" w:hAnsi="Yakout Linotype Light"/>
                        <w:color w:val="FFFFFF" w:themeColor="background1"/>
                        <w:szCs w:val="22"/>
                      </w:rPr>
                      <w:t xml:space="preserve">ISSN: 2070-9250, </w:t>
                    </w:r>
                    <w:r>
                      <w:rPr>
                        <w:rFonts w:ascii="Yakout Linotype Light" w:eastAsia="Times New Roman" w:hAnsi="Yakout Linotype Light"/>
                        <w:color w:val="FFFFFF" w:themeColor="background1"/>
                        <w:szCs w:val="22"/>
                      </w:rPr>
                      <w:t xml:space="preserve">  </w:t>
                    </w:r>
                    <w:proofErr w:type="spellStart"/>
                    <w:r w:rsidRPr="005835A4">
                      <w:rPr>
                        <w:rFonts w:ascii="Yakout Linotype Light" w:eastAsia="Times New Roman" w:hAnsi="Yakout Linotype Light"/>
                        <w:color w:val="FFFFFF" w:themeColor="background1"/>
                        <w:szCs w:val="22"/>
                      </w:rPr>
                      <w:t>eISSN</w:t>
                    </w:r>
                    <w:proofErr w:type="spellEnd"/>
                    <w:r w:rsidRPr="005835A4">
                      <w:rPr>
                        <w:rFonts w:ascii="Yakout Linotype Light" w:eastAsia="Times New Roman" w:hAnsi="Yakout Linotype Light"/>
                        <w:color w:val="FFFFFF" w:themeColor="background1"/>
                        <w:szCs w:val="22"/>
                      </w:rPr>
                      <w:t>: 2790-2404</w:t>
                    </w:r>
                  </w:p>
                  <w:p w:rsidR="001B6CAC" w:rsidRPr="005835A4" w:rsidRDefault="001B6CAC" w:rsidP="005835A4">
                    <w:pPr>
                      <w:bidi w:val="0"/>
                      <w:jc w:val="center"/>
                      <w:rPr>
                        <w:color w:val="FFFFFF" w:themeColor="background1"/>
                        <w:sz w:val="18"/>
                        <w:szCs w:val="18"/>
                        <w:lang w:bidi="ar-IQ"/>
                      </w:rPr>
                    </w:pPr>
                  </w:p>
                </w:txbxContent>
              </v:textbox>
            </v:rect>
          </w:pict>
        </mc:Fallback>
      </mc:AlternateContent>
    </w:r>
  </w:p>
  <w:p w:rsidR="001B6CAC" w:rsidRPr="00051F98" w:rsidRDefault="001B6CAC" w:rsidP="00051F98">
    <w:pPr>
      <w:pStyle w:val="a3"/>
      <w:rPr>
        <w:szCs w:val="22"/>
        <w:rtl/>
        <w:lang w:bidi="ar-IQ"/>
      </w:rPr>
    </w:pPr>
    <w:r>
      <w:rPr>
        <w:rFonts w:ascii="Lato Black" w:hAnsi="Lato Black"/>
        <w:noProof/>
        <w:color w:val="FFFFFF" w:themeColor="background1"/>
        <w:sz w:val="20"/>
        <w:szCs w:val="20"/>
      </w:rPr>
      <w:drawing>
        <wp:anchor distT="0" distB="0" distL="114300" distR="114300" simplePos="0" relativeHeight="251696128" behindDoc="0" locked="0" layoutInCell="1" allowOverlap="1" wp14:anchorId="0C4AF8C1" wp14:editId="3335C0E2">
          <wp:simplePos x="0" y="0"/>
          <wp:positionH relativeFrom="column">
            <wp:posOffset>5591175</wp:posOffset>
          </wp:positionH>
          <wp:positionV relativeFrom="paragraph">
            <wp:posOffset>170180</wp:posOffset>
          </wp:positionV>
          <wp:extent cx="533400" cy="832485"/>
          <wp:effectExtent l="0" t="0" r="0" b="5715"/>
          <wp:wrapNone/>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pen_Access_logo_PLoS_transparent-black (1).png"/>
                  <pic:cNvPicPr/>
                </pic:nvPicPr>
                <pic:blipFill>
                  <a:blip r:embed="rId2">
                    <a:extLst>
                      <a:ext uri="{28A0092B-C50C-407E-A947-70E740481C1C}">
                        <a14:useLocalDpi xmlns:a14="http://schemas.microsoft.com/office/drawing/2010/main" val="0"/>
                      </a:ext>
                    </a:extLst>
                  </a:blip>
                  <a:stretch>
                    <a:fillRect/>
                  </a:stretch>
                </pic:blipFill>
                <pic:spPr>
                  <a:xfrm>
                    <a:off x="0" y="0"/>
                    <a:ext cx="533400" cy="83248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687936" behindDoc="0" locked="0" layoutInCell="1" allowOverlap="1" wp14:anchorId="30355D7E" wp14:editId="0A5077E1">
              <wp:simplePos x="0" y="0"/>
              <wp:positionH relativeFrom="column">
                <wp:posOffset>5276850</wp:posOffset>
              </wp:positionH>
              <wp:positionV relativeFrom="paragraph">
                <wp:posOffset>90170</wp:posOffset>
              </wp:positionV>
              <wp:extent cx="1504950" cy="1158240"/>
              <wp:effectExtent l="0" t="0" r="0" b="3810"/>
              <wp:wrapNone/>
              <wp:docPr id="93" name="مستطيل 93"/>
              <wp:cNvGraphicFramePr/>
              <a:graphic xmlns:a="http://schemas.openxmlformats.org/drawingml/2006/main">
                <a:graphicData uri="http://schemas.microsoft.com/office/word/2010/wordprocessingShape">
                  <wps:wsp>
                    <wps:cNvSpPr/>
                    <wps:spPr>
                      <a:xfrm>
                        <a:off x="0" y="0"/>
                        <a:ext cx="1504950" cy="115824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02C46" id="مستطيل 93" o:spid="_x0000_s1026" style="position:absolute;left:0;text-align:left;margin-left:415.5pt;margin-top:7.1pt;width:118.5pt;height:9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" fillcolor="#002060" stroked="f" strokeweight="1pt">
              <v:fill opacity="13107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AC" w:rsidRDefault="001B6CAC" w:rsidP="008F781D">
    <w:pPr>
      <w:pStyle w:val="a3"/>
      <w:rPr>
        <w:rtl/>
        <w:lang w:bidi="ar-IQ"/>
      </w:rPr>
    </w:pPr>
    <w:r>
      <w:rPr>
        <w:rFonts w:hint="cs"/>
        <w:noProof/>
      </w:rPr>
      <mc:AlternateContent>
        <mc:Choice Requires="wps">
          <w:drawing>
            <wp:anchor distT="0" distB="0" distL="114300" distR="114300" simplePos="0" relativeHeight="251741184" behindDoc="0" locked="0" layoutInCell="1" allowOverlap="1" wp14:anchorId="3CDB8D1E" wp14:editId="4DC18F57">
              <wp:simplePos x="0" y="0"/>
              <wp:positionH relativeFrom="column">
                <wp:posOffset>0</wp:posOffset>
              </wp:positionH>
              <wp:positionV relativeFrom="paragraph">
                <wp:posOffset>-487680</wp:posOffset>
              </wp:positionV>
              <wp:extent cx="1504950" cy="1158240"/>
              <wp:effectExtent l="0" t="0" r="0" b="3810"/>
              <wp:wrapNone/>
              <wp:docPr id="13" name="مستطيل 13"/>
              <wp:cNvGraphicFramePr/>
              <a:graphic xmlns:a="http://schemas.openxmlformats.org/drawingml/2006/main">
                <a:graphicData uri="http://schemas.microsoft.com/office/word/2010/wordprocessingShape">
                  <wps:wsp>
                    <wps:cNvSpPr/>
                    <wps:spPr>
                      <a:xfrm>
                        <a:off x="0" y="0"/>
                        <a:ext cx="1504950" cy="115824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BF5132" w:rsidRDefault="001B6CAC" w:rsidP="008F781D">
                          <w:pPr>
                            <w:bidi w:val="0"/>
                            <w:spacing w:line="192" w:lineRule="auto"/>
                            <w:jc w:val="center"/>
                            <w:rPr>
                              <w:color w:val="FFFFFF" w:themeColor="background1"/>
                              <w:sz w:val="28"/>
                              <w:szCs w:val="32"/>
                            </w:rPr>
                          </w:pPr>
                          <w:r>
                            <w:rPr>
                              <w:rFonts w:ascii="Lato Black" w:hAnsi="Lato Black"/>
                              <w:color w:val="FFFFFF" w:themeColor="background1"/>
                              <w:sz w:val="28"/>
                              <w:szCs w:val="32"/>
                            </w:rPr>
                            <w:t xml:space="preserve">POLITICAL </w:t>
                          </w:r>
                          <w:r w:rsidRPr="009F567A">
                            <w:rPr>
                              <w:rFonts w:ascii="Lato Black" w:hAnsi="Lato Black"/>
                              <w:color w:val="FFFFFF" w:themeColor="background1"/>
                              <w:sz w:val="44"/>
                              <w:szCs w:val="48"/>
                            </w:rPr>
                            <w:t>ISSUES</w:t>
                          </w:r>
                        </w:p>
                        <w:p w:rsidR="001B6CAC" w:rsidRPr="00B80501" w:rsidRDefault="001B6CAC" w:rsidP="008F781D">
                          <w:pPr>
                            <w:bidi w:val="0"/>
                            <w:jc w:val="center"/>
                            <w:rPr>
                              <w:color w:val="FFFFFF" w:themeColor="background1"/>
                              <w:sz w:val="10"/>
                              <w:szCs w:val="12"/>
                              <w:lang w:bidi="ar-IQ"/>
                            </w:rPr>
                          </w:pPr>
                        </w:p>
                      </w:txbxContent>
                    </wps:txbx>
                    <wps:bodyPr rot="0" spcFirstLastPara="0" vertOverflow="overflow" horzOverflow="overflow" vert="horz" wrap="square" lIns="91440" tIns="45720" rIns="91440" bIns="45720" numCol="1" spcCol="0" rtlCol="1"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8D1E" id="مستطيل 13" o:spid="_x0000_s1033" style="position:absolute;left:0;text-align:left;margin-left:0;margin-top:-38.4pt;width:118.5pt;height:9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" fillcolor="#002060" stroked="f" strokeweight="1pt">
              <v:fill opacity="13107f"/>
              <v:textbox>
                <w:txbxContent>
                  <w:p w:rsidR="001B6CAC" w:rsidRPr="00BF5132" w:rsidRDefault="001B6CAC" w:rsidP="008F781D">
                    <w:pPr>
                      <w:bidi w:val="0"/>
                      <w:spacing w:line="192" w:lineRule="auto"/>
                      <w:jc w:val="center"/>
                      <w:rPr>
                        <w:color w:val="FFFFFF" w:themeColor="background1"/>
                        <w:sz w:val="28"/>
                        <w:szCs w:val="32"/>
                      </w:rPr>
                    </w:pPr>
                    <w:r>
                      <w:rPr>
                        <w:rFonts w:ascii="Lato Black" w:hAnsi="Lato Black"/>
                        <w:color w:val="FFFFFF" w:themeColor="background1"/>
                        <w:sz w:val="28"/>
                        <w:szCs w:val="32"/>
                      </w:rPr>
                      <w:t xml:space="preserve">POLITICAL </w:t>
                    </w:r>
                    <w:r w:rsidRPr="009F567A">
                      <w:rPr>
                        <w:rFonts w:ascii="Lato Black" w:hAnsi="Lato Black"/>
                        <w:color w:val="FFFFFF" w:themeColor="background1"/>
                        <w:sz w:val="44"/>
                        <w:szCs w:val="48"/>
                      </w:rPr>
                      <w:t>ISSUES</w:t>
                    </w:r>
                  </w:p>
                  <w:p w:rsidR="001B6CAC" w:rsidRPr="00B80501" w:rsidRDefault="001B6CAC" w:rsidP="008F781D">
                    <w:pPr>
                      <w:bidi w:val="0"/>
                      <w:jc w:val="center"/>
                      <w:rPr>
                        <w:color w:val="FFFFFF" w:themeColor="background1"/>
                        <w:sz w:val="10"/>
                        <w:szCs w:val="12"/>
                        <w:lang w:bidi="ar-IQ"/>
                      </w:rPr>
                    </w:pPr>
                  </w:p>
                </w:txbxContent>
              </v:textbox>
            </v:rect>
          </w:pict>
        </mc:Fallback>
      </mc:AlternateContent>
    </w:r>
    <w:r>
      <w:rPr>
        <w:rFonts w:hint="cs"/>
        <w:noProof/>
      </w:rPr>
      <w:drawing>
        <wp:anchor distT="0" distB="0" distL="114300" distR="114300" simplePos="0" relativeHeight="251740160" behindDoc="0" locked="0" layoutInCell="1" allowOverlap="1" wp14:anchorId="15A4D579" wp14:editId="6F9E46C4">
          <wp:simplePos x="0" y="0"/>
          <wp:positionH relativeFrom="column">
            <wp:posOffset>2447925</wp:posOffset>
          </wp:positionH>
          <wp:positionV relativeFrom="paragraph">
            <wp:posOffset>502920</wp:posOffset>
          </wp:positionV>
          <wp:extent cx="2209800" cy="123825"/>
          <wp:effectExtent l="0" t="0" r="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lum bright="70000" contrast="-70000"/>
                    <a:extLst>
                      <a:ext uri="{28A0092B-C50C-407E-A947-70E740481C1C}">
                        <a14:useLocalDpi xmlns:a14="http://schemas.microsoft.com/office/drawing/2010/main" val="0"/>
                      </a:ext>
                    </a:extLst>
                  </a:blip>
                  <a:srcRect t="86022"/>
                  <a:stretch/>
                </pic:blipFill>
                <pic:spPr bwMode="auto">
                  <a:xfrm>
                    <a:off x="0" y="0"/>
                    <a:ext cx="2209800" cy="12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739136" behindDoc="0" locked="0" layoutInCell="1" allowOverlap="1" wp14:anchorId="260DB5CE" wp14:editId="77046930">
          <wp:simplePos x="0" y="0"/>
          <wp:positionH relativeFrom="column">
            <wp:posOffset>4610100</wp:posOffset>
          </wp:positionH>
          <wp:positionV relativeFrom="paragraph">
            <wp:posOffset>-1904</wp:posOffset>
          </wp:positionV>
          <wp:extent cx="658495" cy="495300"/>
          <wp:effectExtent l="0" t="0" r="8255" b="0"/>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rotWithShape="1">
                  <a:blip r:embed="rId2" cstate="print">
                    <a:duotone>
                      <a:schemeClr val="accent1">
                        <a:shade val="45000"/>
                        <a:satMod val="135000"/>
                      </a:schemeClr>
                      <a:prstClr val="white"/>
                    </a:duotone>
                    <a:extLst>
                      <a:ext uri="{28A0092B-C50C-407E-A947-70E740481C1C}">
                        <a14:useLocalDpi xmlns:a14="http://schemas.microsoft.com/office/drawing/2010/main" val="0"/>
                      </a:ext>
                    </a:extLst>
                  </a:blip>
                  <a:srcRect b="21922"/>
                  <a:stretch/>
                </pic:blipFill>
                <pic:spPr bwMode="auto">
                  <a:xfrm>
                    <a:off x="0" y="0"/>
                    <a:ext cx="65849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mc:AlternateContent>
        <mc:Choice Requires="wps">
          <w:drawing>
            <wp:anchor distT="0" distB="0" distL="114300" distR="114300" simplePos="0" relativeHeight="251735040" behindDoc="0" locked="0" layoutInCell="1" allowOverlap="1" wp14:anchorId="7F444FF8" wp14:editId="7ABCCEE8">
              <wp:simplePos x="0" y="0"/>
              <wp:positionH relativeFrom="column">
                <wp:posOffset>2466975</wp:posOffset>
              </wp:positionH>
              <wp:positionV relativeFrom="paragraph">
                <wp:posOffset>-259080</wp:posOffset>
              </wp:positionV>
              <wp:extent cx="2209800" cy="885825"/>
              <wp:effectExtent l="0" t="0" r="0" b="0"/>
              <wp:wrapNone/>
              <wp:docPr id="14" name="مستطيل 14"/>
              <wp:cNvGraphicFramePr/>
              <a:graphic xmlns:a="http://schemas.openxmlformats.org/drawingml/2006/main">
                <a:graphicData uri="http://schemas.microsoft.com/office/word/2010/wordprocessingShape">
                  <wps:wsp>
                    <wps:cNvSpPr/>
                    <wps:spPr>
                      <a:xfrm>
                        <a:off x="0" y="0"/>
                        <a:ext cx="22098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C36E00" w:rsidRDefault="001B6CAC" w:rsidP="008F781D">
                          <w:pPr>
                            <w:rPr>
                              <w:rFonts w:ascii="splart-h-ikhlas" w:hAnsi="splart-h-ikhlas" w:cs="splart-h-ikhlas"/>
                              <w:color w:val="002060"/>
                              <w:sz w:val="96"/>
                              <w:szCs w:val="96"/>
                              <w:rtl/>
                              <w:lang w:bidi="ar-IQ"/>
                            </w:rPr>
                          </w:pPr>
                          <w:r w:rsidRPr="00C36E00">
                            <w:rPr>
                              <w:rFonts w:ascii="splart-h-ikhlas" w:hAnsi="splart-h-ikhlas" w:cs="splart-h-ikhlas"/>
                              <w:color w:val="002060"/>
                              <w:sz w:val="96"/>
                              <w:szCs w:val="96"/>
                              <w:rtl/>
                              <w:lang w:bidi="ar-IQ"/>
                            </w:rPr>
                            <w:t>قضايا سياسية</w:t>
                          </w:r>
                        </w:p>
                        <w:p w:rsidR="001B6CAC" w:rsidRPr="00C36E00" w:rsidRDefault="001B6CAC" w:rsidP="008F781D">
                          <w:pPr>
                            <w:rPr>
                              <w:rFonts w:ascii="splart-h-ikhlas" w:hAnsi="splart-h-ikhlas" w:cs="splart-h-ikhlas"/>
                              <w:color w:val="002060"/>
                              <w:sz w:val="96"/>
                              <w:szCs w:val="96"/>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44FF8" id="مستطيل 14" o:spid="_x0000_s1034" style="position:absolute;left:0;text-align:left;margin-left:194.25pt;margin-top:-20.4pt;width:174pt;height:6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" filled="f" stroked="f" strokeweight="1pt">
              <v:textbox>
                <w:txbxContent>
                  <w:p w:rsidR="001B6CAC" w:rsidRPr="00C36E00" w:rsidRDefault="001B6CAC" w:rsidP="008F781D">
                    <w:pPr>
                      <w:rPr>
                        <w:rFonts w:ascii="splart-h-ikhlas" w:hAnsi="splart-h-ikhlas" w:cs="splart-h-ikhlas"/>
                        <w:color w:val="002060"/>
                        <w:sz w:val="96"/>
                        <w:szCs w:val="96"/>
                        <w:rtl/>
                        <w:lang w:bidi="ar-IQ"/>
                      </w:rPr>
                    </w:pPr>
                    <w:r w:rsidRPr="00C36E00">
                      <w:rPr>
                        <w:rFonts w:ascii="splart-h-ikhlas" w:hAnsi="splart-h-ikhlas" w:cs="splart-h-ikhlas"/>
                        <w:color w:val="002060"/>
                        <w:sz w:val="96"/>
                        <w:szCs w:val="96"/>
                        <w:rtl/>
                        <w:lang w:bidi="ar-IQ"/>
                      </w:rPr>
                      <w:t>قضايا سياسية</w:t>
                    </w:r>
                  </w:p>
                  <w:p w:rsidR="001B6CAC" w:rsidRPr="00C36E00" w:rsidRDefault="001B6CAC" w:rsidP="008F781D">
                    <w:pPr>
                      <w:rPr>
                        <w:rFonts w:ascii="splart-h-ikhlas" w:hAnsi="splart-h-ikhlas" w:cs="splart-h-ikhlas"/>
                        <w:color w:val="002060"/>
                        <w:sz w:val="96"/>
                        <w:szCs w:val="96"/>
                        <w:lang w:bidi="ar-IQ"/>
                      </w:rPr>
                    </w:pPr>
                  </w:p>
                </w:txbxContent>
              </v:textbox>
            </v:rect>
          </w:pict>
        </mc:Fallback>
      </mc:AlternateContent>
    </w:r>
    <w:r>
      <w:rPr>
        <w:rFonts w:hint="cs"/>
        <w:noProof/>
      </w:rPr>
      <mc:AlternateContent>
        <mc:Choice Requires="wps">
          <w:drawing>
            <wp:anchor distT="0" distB="0" distL="114300" distR="114300" simplePos="0" relativeHeight="251736064" behindDoc="1" locked="0" layoutInCell="1" allowOverlap="1" wp14:anchorId="385A9730" wp14:editId="0666DE7D">
              <wp:simplePos x="0" y="0"/>
              <wp:positionH relativeFrom="column">
                <wp:posOffset>2533650</wp:posOffset>
              </wp:positionH>
              <wp:positionV relativeFrom="paragraph">
                <wp:posOffset>-20955</wp:posOffset>
              </wp:positionV>
              <wp:extent cx="2143125" cy="285750"/>
              <wp:effectExtent l="0" t="0" r="0" b="0"/>
              <wp:wrapNone/>
              <wp:docPr id="15" name="مستطيل 15"/>
              <wp:cNvGraphicFramePr/>
              <a:graphic xmlns:a="http://schemas.openxmlformats.org/drawingml/2006/main">
                <a:graphicData uri="http://schemas.microsoft.com/office/word/2010/wordprocessingShape">
                  <wps:wsp>
                    <wps:cNvSpPr/>
                    <wps:spPr>
                      <a:xfrm>
                        <a:off x="0" y="0"/>
                        <a:ext cx="21431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Pr="007602BC" w:rsidRDefault="001B6CAC" w:rsidP="008F781D">
                          <w:pPr>
                            <w:shd w:val="clear" w:color="auto" w:fill="FFFFFF"/>
                            <w:bidi w:val="0"/>
                            <w:jc w:val="both"/>
                            <w:outlineLvl w:val="4"/>
                            <w:rPr>
                              <w:rFonts w:ascii="Yakout Linotype Light" w:eastAsia="Times New Roman" w:hAnsi="Yakout Linotype Light"/>
                              <w:color w:val="002060"/>
                              <w:szCs w:val="22"/>
                            </w:rPr>
                          </w:pPr>
                          <w:r w:rsidRPr="007602BC">
                            <w:rPr>
                              <w:rFonts w:ascii="Yakout Linotype Light" w:eastAsia="Times New Roman" w:hAnsi="Yakout Linotype Light"/>
                              <w:color w:val="002060"/>
                              <w:szCs w:val="22"/>
                            </w:rPr>
                            <w:t xml:space="preserve">ISSN: 2070-9250, </w:t>
                          </w:r>
                          <w:proofErr w:type="spellStart"/>
                          <w:r w:rsidRPr="007602BC">
                            <w:rPr>
                              <w:rFonts w:ascii="Yakout Linotype Light" w:eastAsia="Times New Roman" w:hAnsi="Yakout Linotype Light"/>
                              <w:color w:val="002060"/>
                              <w:szCs w:val="22"/>
                            </w:rPr>
                            <w:t>eISSN</w:t>
                          </w:r>
                          <w:proofErr w:type="spellEnd"/>
                          <w:r w:rsidRPr="007602BC">
                            <w:rPr>
                              <w:rFonts w:ascii="Yakout Linotype Light" w:eastAsia="Times New Roman" w:hAnsi="Yakout Linotype Light"/>
                              <w:color w:val="002060"/>
                              <w:szCs w:val="22"/>
                            </w:rPr>
                            <w:t>: 2790-2404</w:t>
                          </w:r>
                        </w:p>
                        <w:p w:rsidR="001B6CAC" w:rsidRPr="007602BC" w:rsidRDefault="001B6CAC" w:rsidP="008F781D">
                          <w:pPr>
                            <w:bidi w:val="0"/>
                            <w:jc w:val="center"/>
                            <w:rPr>
                              <w:color w:val="002060"/>
                              <w:sz w:val="18"/>
                              <w:szCs w:val="1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9730" id="مستطيل 15" o:spid="_x0000_s1035" style="position:absolute;left:0;text-align:left;margin-left:199.5pt;margin-top:-1.65pt;width:168.75pt;height:2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" filled="f" stroked="f" strokeweight="1pt">
              <v:textbox>
                <w:txbxContent>
                  <w:p w:rsidR="001B6CAC" w:rsidRPr="007602BC" w:rsidRDefault="001B6CAC" w:rsidP="008F781D">
                    <w:pPr>
                      <w:shd w:val="clear" w:color="auto" w:fill="FFFFFF"/>
                      <w:bidi w:val="0"/>
                      <w:jc w:val="both"/>
                      <w:outlineLvl w:val="4"/>
                      <w:rPr>
                        <w:rFonts w:ascii="Yakout Linotype Light" w:eastAsia="Times New Roman" w:hAnsi="Yakout Linotype Light"/>
                        <w:color w:val="002060"/>
                        <w:szCs w:val="22"/>
                      </w:rPr>
                    </w:pPr>
                    <w:r w:rsidRPr="007602BC">
                      <w:rPr>
                        <w:rFonts w:ascii="Yakout Linotype Light" w:eastAsia="Times New Roman" w:hAnsi="Yakout Linotype Light"/>
                        <w:color w:val="002060"/>
                        <w:szCs w:val="22"/>
                      </w:rPr>
                      <w:t xml:space="preserve">ISSN: 2070-9250, </w:t>
                    </w:r>
                    <w:proofErr w:type="spellStart"/>
                    <w:r w:rsidRPr="007602BC">
                      <w:rPr>
                        <w:rFonts w:ascii="Yakout Linotype Light" w:eastAsia="Times New Roman" w:hAnsi="Yakout Linotype Light"/>
                        <w:color w:val="002060"/>
                        <w:szCs w:val="22"/>
                      </w:rPr>
                      <w:t>eISSN</w:t>
                    </w:r>
                    <w:proofErr w:type="spellEnd"/>
                    <w:r w:rsidRPr="007602BC">
                      <w:rPr>
                        <w:rFonts w:ascii="Yakout Linotype Light" w:eastAsia="Times New Roman" w:hAnsi="Yakout Linotype Light"/>
                        <w:color w:val="002060"/>
                        <w:szCs w:val="22"/>
                      </w:rPr>
                      <w:t>: 2790-2404</w:t>
                    </w:r>
                  </w:p>
                  <w:p w:rsidR="001B6CAC" w:rsidRPr="007602BC" w:rsidRDefault="001B6CAC" w:rsidP="008F781D">
                    <w:pPr>
                      <w:bidi w:val="0"/>
                      <w:jc w:val="center"/>
                      <w:rPr>
                        <w:color w:val="002060"/>
                        <w:sz w:val="18"/>
                        <w:szCs w:val="18"/>
                        <w:lang w:bidi="ar-IQ"/>
                      </w:rPr>
                    </w:pPr>
                  </w:p>
                </w:txbxContent>
              </v:textbox>
            </v:rect>
          </w:pict>
        </mc:Fallback>
      </mc:AlternateContent>
    </w:r>
    <w:r>
      <w:rPr>
        <w:rFonts w:hint="cs"/>
        <w:noProof/>
      </w:rPr>
      <mc:AlternateContent>
        <mc:Choice Requires="wps">
          <w:drawing>
            <wp:anchor distT="0" distB="0" distL="114300" distR="114300" simplePos="0" relativeHeight="251737088" behindDoc="1" locked="0" layoutInCell="1" allowOverlap="1" wp14:anchorId="337210EA" wp14:editId="39FFC0FE">
              <wp:simplePos x="0" y="0"/>
              <wp:positionH relativeFrom="column">
                <wp:posOffset>-1514475</wp:posOffset>
              </wp:positionH>
              <wp:positionV relativeFrom="paragraph">
                <wp:posOffset>492760</wp:posOffset>
              </wp:positionV>
              <wp:extent cx="8135620" cy="180975"/>
              <wp:effectExtent l="0" t="0" r="0" b="9525"/>
              <wp:wrapNone/>
              <wp:docPr id="16" name="مستطيل 16"/>
              <wp:cNvGraphicFramePr/>
              <a:graphic xmlns:a="http://schemas.openxmlformats.org/drawingml/2006/main">
                <a:graphicData uri="http://schemas.microsoft.com/office/word/2010/wordprocessingShape">
                  <wps:wsp>
                    <wps:cNvSpPr/>
                    <wps:spPr>
                      <a:xfrm>
                        <a:off x="0" y="0"/>
                        <a:ext cx="8135620" cy="180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DF087" id="مستطيل 16" o:spid="_x0000_s1026" style="position:absolute;left:0;text-align:left;margin-left:-119.25pt;margin-top:38.8pt;width:640.6pt;height:14.25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" fillcolor="#002060" stroked="f" strokeweight="1pt"/>
          </w:pict>
        </mc:Fallback>
      </mc:AlternateContent>
    </w:r>
    <w:r>
      <w:rPr>
        <w:rFonts w:hint="cs"/>
        <w:noProof/>
      </w:rPr>
      <w:drawing>
        <wp:anchor distT="0" distB="0" distL="114300" distR="114300" simplePos="0" relativeHeight="251738112" behindDoc="0" locked="0" layoutInCell="1" allowOverlap="1" wp14:anchorId="239B9DE7" wp14:editId="2405614A">
          <wp:simplePos x="0" y="0"/>
          <wp:positionH relativeFrom="column">
            <wp:posOffset>4610100</wp:posOffset>
          </wp:positionH>
          <wp:positionV relativeFrom="paragraph">
            <wp:posOffset>-1905</wp:posOffset>
          </wp:positionV>
          <wp:extent cx="658495" cy="634365"/>
          <wp:effectExtent l="0" t="0" r="8255"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e-grid-logo-png.png"/>
                  <pic:cNvPicPr/>
                </pic:nvPicPr>
                <pic:blipFill>
                  <a:blip r:embed="rId2" cstate="print">
                    <a:lum bright="70000" contrast="-70000"/>
                    <a:extLst>
                      <a:ext uri="{28A0092B-C50C-407E-A947-70E740481C1C}">
                        <a14:useLocalDpi xmlns:a14="http://schemas.microsoft.com/office/drawing/2010/main" val="0"/>
                      </a:ext>
                    </a:extLst>
                  </a:blip>
                  <a:stretch>
                    <a:fillRect/>
                  </a:stretch>
                </pic:blipFill>
                <pic:spPr>
                  <a:xfrm>
                    <a:off x="0" y="0"/>
                    <a:ext cx="658495" cy="634365"/>
                  </a:xfrm>
                  <a:prstGeom prst="rect">
                    <a:avLst/>
                  </a:prstGeom>
                </pic:spPr>
              </pic:pic>
            </a:graphicData>
          </a:graphic>
          <wp14:sizeRelH relativeFrom="page">
            <wp14:pctWidth>0</wp14:pctWidth>
          </wp14:sizeRelH>
          <wp14:sizeRelV relativeFrom="page">
            <wp14:pctHeight>0</wp14:pctHeight>
          </wp14:sizeRelV>
        </wp:anchor>
      </w:drawing>
    </w:r>
  </w:p>
  <w:p w:rsidR="001B6CAC" w:rsidRDefault="001B6CAC" w:rsidP="008F781D">
    <w:pPr>
      <w:pStyle w:val="a3"/>
    </w:pPr>
  </w:p>
  <w:p w:rsidR="001B6CAC" w:rsidRDefault="001B6CAC" w:rsidP="008F781D">
    <w:pPr>
      <w:pStyle w:val="a3"/>
    </w:pPr>
    <w:r>
      <w:rPr>
        <w:rFonts w:ascii="Lato Black" w:hAnsi="Lato Black"/>
        <w:noProof/>
        <w:color w:val="FFFFFF" w:themeColor="background1"/>
        <w:sz w:val="20"/>
        <w:szCs w:val="20"/>
      </w:rPr>
      <mc:AlternateContent>
        <mc:Choice Requires="wps">
          <w:drawing>
            <wp:anchor distT="0" distB="0" distL="114300" distR="114300" simplePos="0" relativeHeight="251743232" behindDoc="0" locked="0" layoutInCell="1" allowOverlap="1" wp14:anchorId="7D721A76" wp14:editId="1D6E251E">
              <wp:simplePos x="0" y="0"/>
              <wp:positionH relativeFrom="column">
                <wp:posOffset>2647950</wp:posOffset>
              </wp:positionH>
              <wp:positionV relativeFrom="paragraph">
                <wp:posOffset>108585</wp:posOffset>
              </wp:positionV>
              <wp:extent cx="1914525" cy="247650"/>
              <wp:effectExtent l="0" t="0" r="0" b="0"/>
              <wp:wrapNone/>
              <wp:docPr id="17" name="مستطيل 17"/>
              <wp:cNvGraphicFramePr/>
              <a:graphic xmlns:a="http://schemas.openxmlformats.org/drawingml/2006/main">
                <a:graphicData uri="http://schemas.microsoft.com/office/word/2010/wordprocessingShape">
                  <wps:wsp>
                    <wps:cNvSpPr/>
                    <wps:spPr>
                      <a:xfrm>
                        <a:off x="0" y="0"/>
                        <a:ext cx="191452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6CAC" w:rsidRDefault="001B6CAC" w:rsidP="008F781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21A76" id="مستطيل 17" o:spid="_x0000_s1036" style="position:absolute;left:0;text-align:left;margin-left:208.5pt;margin-top:8.55pt;width:150.75pt;height:19.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" filled="f" stroked="f" strokeweight="1pt">
              <v:textbox>
                <w:txbxContent>
                  <w:p w:rsidR="001B6CAC" w:rsidRDefault="001B6CAC" w:rsidP="008F781D">
                    <w:pPr>
                      <w:jc w:val="center"/>
                    </w:pPr>
                  </w:p>
                </w:txbxContent>
              </v:textbox>
            </v:rect>
          </w:pict>
        </mc:Fallback>
      </mc:AlternateContent>
    </w:r>
    <w:r>
      <w:rPr>
        <w:rFonts w:ascii="Lato Black" w:hAnsi="Lato Black"/>
        <w:noProof/>
        <w:color w:val="FFFFFF" w:themeColor="background1"/>
        <w:sz w:val="20"/>
        <w:szCs w:val="20"/>
      </w:rPr>
      <w:drawing>
        <wp:anchor distT="0" distB="0" distL="114300" distR="114300" simplePos="0" relativeHeight="251742208" behindDoc="0" locked="0" layoutInCell="1" allowOverlap="1" wp14:anchorId="2592BA4E" wp14:editId="090203FA">
          <wp:simplePos x="0" y="0"/>
          <wp:positionH relativeFrom="column">
            <wp:posOffset>-838200</wp:posOffset>
          </wp:positionH>
          <wp:positionV relativeFrom="paragraph">
            <wp:posOffset>356235</wp:posOffset>
          </wp:positionV>
          <wp:extent cx="533400" cy="833108"/>
          <wp:effectExtent l="0" t="0" r="0" b="5715"/>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pen_Access_logo_PLoS_transparent-black (1).png"/>
                  <pic:cNvPicPr/>
                </pic:nvPicPr>
                <pic:blipFill>
                  <a:blip r:embed="rId3">
                    <a:extLst>
                      <a:ext uri="{28A0092B-C50C-407E-A947-70E740481C1C}">
                        <a14:useLocalDpi xmlns:a14="http://schemas.microsoft.com/office/drawing/2010/main" val="0"/>
                      </a:ext>
                    </a:extLst>
                  </a:blip>
                  <a:stretch>
                    <a:fillRect/>
                  </a:stretch>
                </pic:blipFill>
                <pic:spPr>
                  <a:xfrm>
                    <a:off x="0" y="0"/>
                    <a:ext cx="533400" cy="833108"/>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734016" behindDoc="0" locked="0" layoutInCell="1" allowOverlap="1" wp14:anchorId="2D5F45CB" wp14:editId="3B054A86">
              <wp:simplePos x="0" y="0"/>
              <wp:positionH relativeFrom="column">
                <wp:posOffset>-1514475</wp:posOffset>
              </wp:positionH>
              <wp:positionV relativeFrom="paragraph">
                <wp:posOffset>276225</wp:posOffset>
              </wp:positionV>
              <wp:extent cx="1504950" cy="1158240"/>
              <wp:effectExtent l="0" t="0" r="0" b="3810"/>
              <wp:wrapNone/>
              <wp:docPr id="18" name="مستطيل 18"/>
              <wp:cNvGraphicFramePr/>
              <a:graphic xmlns:a="http://schemas.openxmlformats.org/drawingml/2006/main">
                <a:graphicData uri="http://schemas.microsoft.com/office/word/2010/wordprocessingShape">
                  <wps:wsp>
                    <wps:cNvSpPr/>
                    <wps:spPr>
                      <a:xfrm>
                        <a:off x="0" y="0"/>
                        <a:ext cx="1504950" cy="1158240"/>
                      </a:xfrm>
                      <a:prstGeom prst="rect">
                        <a:avLst/>
                      </a:prstGeom>
                      <a:solidFill>
                        <a:srgbClr val="00206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36D9B" id="مستطيل 18" o:spid="_x0000_s1026" style="position:absolute;left:0;text-align:left;margin-left:-119.25pt;margin-top:21.75pt;width:118.5pt;height:9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" fillcolor="#002060" stroked="f" strokeweight="1pt">
              <v:fill opacity="13107f"/>
            </v:rect>
          </w:pict>
        </mc:Fallback>
      </mc:AlternateContent>
    </w:r>
  </w:p>
  <w:p w:rsidR="001B6CAC" w:rsidRPr="008F781D" w:rsidRDefault="001B6CAC" w:rsidP="008F781D">
    <w:pPr>
      <w:pStyle w:val="a3"/>
      <w:rPr>
        <w:rFonts w:hint="cs"/>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976C06"/>
    <w:multiLevelType w:val="hybridMultilevel"/>
    <w:tmpl w:val="C602D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EA9"/>
    <w:rsid w:val="000000D7"/>
    <w:rsid w:val="000003CC"/>
    <w:rsid w:val="0000076D"/>
    <w:rsid w:val="00002322"/>
    <w:rsid w:val="00002E21"/>
    <w:rsid w:val="000032B3"/>
    <w:rsid w:val="000032F6"/>
    <w:rsid w:val="00004B36"/>
    <w:rsid w:val="00005BFF"/>
    <w:rsid w:val="000117D4"/>
    <w:rsid w:val="00012486"/>
    <w:rsid w:val="000126A9"/>
    <w:rsid w:val="000128BD"/>
    <w:rsid w:val="0001354C"/>
    <w:rsid w:val="000137B9"/>
    <w:rsid w:val="000150CE"/>
    <w:rsid w:val="000156CC"/>
    <w:rsid w:val="000162B7"/>
    <w:rsid w:val="00017D2C"/>
    <w:rsid w:val="0002179E"/>
    <w:rsid w:val="00023946"/>
    <w:rsid w:val="000240FF"/>
    <w:rsid w:val="000255DC"/>
    <w:rsid w:val="00025A2D"/>
    <w:rsid w:val="00027A10"/>
    <w:rsid w:val="00027D26"/>
    <w:rsid w:val="00033DAD"/>
    <w:rsid w:val="000342CE"/>
    <w:rsid w:val="00035597"/>
    <w:rsid w:val="00035C5B"/>
    <w:rsid w:val="00035D7B"/>
    <w:rsid w:val="000372BB"/>
    <w:rsid w:val="00041A4C"/>
    <w:rsid w:val="00042C3A"/>
    <w:rsid w:val="000437F0"/>
    <w:rsid w:val="00044060"/>
    <w:rsid w:val="0004594C"/>
    <w:rsid w:val="000459FE"/>
    <w:rsid w:val="00045D66"/>
    <w:rsid w:val="00045F29"/>
    <w:rsid w:val="00046ACA"/>
    <w:rsid w:val="00047A98"/>
    <w:rsid w:val="00047E78"/>
    <w:rsid w:val="00047F06"/>
    <w:rsid w:val="000507C5"/>
    <w:rsid w:val="00051B87"/>
    <w:rsid w:val="00051F98"/>
    <w:rsid w:val="000529D2"/>
    <w:rsid w:val="00052A52"/>
    <w:rsid w:val="00053F58"/>
    <w:rsid w:val="00056E38"/>
    <w:rsid w:val="0006323C"/>
    <w:rsid w:val="000632CC"/>
    <w:rsid w:val="00063EB6"/>
    <w:rsid w:val="00064DA7"/>
    <w:rsid w:val="000706B3"/>
    <w:rsid w:val="00071042"/>
    <w:rsid w:val="000714E8"/>
    <w:rsid w:val="000718A4"/>
    <w:rsid w:val="00071BE5"/>
    <w:rsid w:val="000758EF"/>
    <w:rsid w:val="00077E3F"/>
    <w:rsid w:val="000817F5"/>
    <w:rsid w:val="000829DE"/>
    <w:rsid w:val="00085119"/>
    <w:rsid w:val="00086891"/>
    <w:rsid w:val="00086FE5"/>
    <w:rsid w:val="00087CFD"/>
    <w:rsid w:val="00090548"/>
    <w:rsid w:val="0009070B"/>
    <w:rsid w:val="00091274"/>
    <w:rsid w:val="0009156E"/>
    <w:rsid w:val="000930D3"/>
    <w:rsid w:val="0009356C"/>
    <w:rsid w:val="000955E3"/>
    <w:rsid w:val="00096184"/>
    <w:rsid w:val="00097AB5"/>
    <w:rsid w:val="00097F30"/>
    <w:rsid w:val="000A0657"/>
    <w:rsid w:val="000A117D"/>
    <w:rsid w:val="000A266B"/>
    <w:rsid w:val="000A47CC"/>
    <w:rsid w:val="000A4E0A"/>
    <w:rsid w:val="000B10FF"/>
    <w:rsid w:val="000B54BF"/>
    <w:rsid w:val="000B5AC7"/>
    <w:rsid w:val="000B6451"/>
    <w:rsid w:val="000B652D"/>
    <w:rsid w:val="000B73B1"/>
    <w:rsid w:val="000B7A60"/>
    <w:rsid w:val="000C3F71"/>
    <w:rsid w:val="000C6438"/>
    <w:rsid w:val="000C7168"/>
    <w:rsid w:val="000D07FD"/>
    <w:rsid w:val="000D2208"/>
    <w:rsid w:val="000D2619"/>
    <w:rsid w:val="000D352E"/>
    <w:rsid w:val="000D3778"/>
    <w:rsid w:val="000D5997"/>
    <w:rsid w:val="000D7209"/>
    <w:rsid w:val="000D7410"/>
    <w:rsid w:val="000E2761"/>
    <w:rsid w:val="000E49C5"/>
    <w:rsid w:val="000E524B"/>
    <w:rsid w:val="000E528C"/>
    <w:rsid w:val="000E6596"/>
    <w:rsid w:val="000E6CA0"/>
    <w:rsid w:val="000E6DC4"/>
    <w:rsid w:val="000E7E6E"/>
    <w:rsid w:val="000F062A"/>
    <w:rsid w:val="000F1678"/>
    <w:rsid w:val="000F2940"/>
    <w:rsid w:val="000F4CAB"/>
    <w:rsid w:val="000F5425"/>
    <w:rsid w:val="000F7B73"/>
    <w:rsid w:val="00101B67"/>
    <w:rsid w:val="00102621"/>
    <w:rsid w:val="0010269B"/>
    <w:rsid w:val="00103E7D"/>
    <w:rsid w:val="00103ED4"/>
    <w:rsid w:val="00105CE6"/>
    <w:rsid w:val="001065BE"/>
    <w:rsid w:val="00106C26"/>
    <w:rsid w:val="00106E81"/>
    <w:rsid w:val="00107BF0"/>
    <w:rsid w:val="00110626"/>
    <w:rsid w:val="001106F2"/>
    <w:rsid w:val="0011248C"/>
    <w:rsid w:val="00112829"/>
    <w:rsid w:val="0011356C"/>
    <w:rsid w:val="00116C0E"/>
    <w:rsid w:val="0011711A"/>
    <w:rsid w:val="00117345"/>
    <w:rsid w:val="001174CD"/>
    <w:rsid w:val="001209C0"/>
    <w:rsid w:val="00120BBF"/>
    <w:rsid w:val="00121730"/>
    <w:rsid w:val="001232FE"/>
    <w:rsid w:val="001238CD"/>
    <w:rsid w:val="00123C50"/>
    <w:rsid w:val="001248C4"/>
    <w:rsid w:val="0012512B"/>
    <w:rsid w:val="00126BD4"/>
    <w:rsid w:val="0012735F"/>
    <w:rsid w:val="00130814"/>
    <w:rsid w:val="00130EF7"/>
    <w:rsid w:val="00131609"/>
    <w:rsid w:val="0013186A"/>
    <w:rsid w:val="00132100"/>
    <w:rsid w:val="001324BC"/>
    <w:rsid w:val="00134B46"/>
    <w:rsid w:val="00134E04"/>
    <w:rsid w:val="00137C58"/>
    <w:rsid w:val="00143A45"/>
    <w:rsid w:val="00144728"/>
    <w:rsid w:val="00144C05"/>
    <w:rsid w:val="001463B6"/>
    <w:rsid w:val="00146E3E"/>
    <w:rsid w:val="0014730E"/>
    <w:rsid w:val="00150AF3"/>
    <w:rsid w:val="001519BD"/>
    <w:rsid w:val="00152EA3"/>
    <w:rsid w:val="00154E0E"/>
    <w:rsid w:val="00155E8F"/>
    <w:rsid w:val="0016083C"/>
    <w:rsid w:val="00161611"/>
    <w:rsid w:val="001628C7"/>
    <w:rsid w:val="001631B9"/>
    <w:rsid w:val="001637D5"/>
    <w:rsid w:val="00164CBA"/>
    <w:rsid w:val="00165667"/>
    <w:rsid w:val="00166F70"/>
    <w:rsid w:val="0016742B"/>
    <w:rsid w:val="00174342"/>
    <w:rsid w:val="00175AB4"/>
    <w:rsid w:val="00180075"/>
    <w:rsid w:val="0018041A"/>
    <w:rsid w:val="001805DA"/>
    <w:rsid w:val="001816F1"/>
    <w:rsid w:val="00183ADC"/>
    <w:rsid w:val="00183EB6"/>
    <w:rsid w:val="00184965"/>
    <w:rsid w:val="00185563"/>
    <w:rsid w:val="00185AE4"/>
    <w:rsid w:val="001864CE"/>
    <w:rsid w:val="001879C9"/>
    <w:rsid w:val="00190A43"/>
    <w:rsid w:val="00190C37"/>
    <w:rsid w:val="00190D59"/>
    <w:rsid w:val="001923DB"/>
    <w:rsid w:val="00192A3C"/>
    <w:rsid w:val="00192BBD"/>
    <w:rsid w:val="00192FFB"/>
    <w:rsid w:val="00193ECD"/>
    <w:rsid w:val="00194F83"/>
    <w:rsid w:val="00196FD9"/>
    <w:rsid w:val="001A15D6"/>
    <w:rsid w:val="001A1E01"/>
    <w:rsid w:val="001A2564"/>
    <w:rsid w:val="001A2965"/>
    <w:rsid w:val="001A520A"/>
    <w:rsid w:val="001A5B90"/>
    <w:rsid w:val="001A74F2"/>
    <w:rsid w:val="001A79CB"/>
    <w:rsid w:val="001B07DD"/>
    <w:rsid w:val="001B4729"/>
    <w:rsid w:val="001B5724"/>
    <w:rsid w:val="001B6CAC"/>
    <w:rsid w:val="001C20F4"/>
    <w:rsid w:val="001C26A4"/>
    <w:rsid w:val="001C3EAC"/>
    <w:rsid w:val="001C50EA"/>
    <w:rsid w:val="001C5EEF"/>
    <w:rsid w:val="001C694C"/>
    <w:rsid w:val="001C72AB"/>
    <w:rsid w:val="001C76A1"/>
    <w:rsid w:val="001D0324"/>
    <w:rsid w:val="001D12A8"/>
    <w:rsid w:val="001D1411"/>
    <w:rsid w:val="001D1783"/>
    <w:rsid w:val="001D1792"/>
    <w:rsid w:val="001D384E"/>
    <w:rsid w:val="001D3D58"/>
    <w:rsid w:val="001E10DA"/>
    <w:rsid w:val="001E27BE"/>
    <w:rsid w:val="001E3828"/>
    <w:rsid w:val="001E4FC3"/>
    <w:rsid w:val="001E75EA"/>
    <w:rsid w:val="001E7AB3"/>
    <w:rsid w:val="001F0374"/>
    <w:rsid w:val="001F1676"/>
    <w:rsid w:val="001F232B"/>
    <w:rsid w:val="001F2519"/>
    <w:rsid w:val="001F4517"/>
    <w:rsid w:val="001F70F7"/>
    <w:rsid w:val="001F7BA7"/>
    <w:rsid w:val="002003F2"/>
    <w:rsid w:val="00200859"/>
    <w:rsid w:val="00201047"/>
    <w:rsid w:val="00201317"/>
    <w:rsid w:val="00203242"/>
    <w:rsid w:val="002034BA"/>
    <w:rsid w:val="00204CD7"/>
    <w:rsid w:val="00205726"/>
    <w:rsid w:val="002060C9"/>
    <w:rsid w:val="00210F92"/>
    <w:rsid w:val="002134CC"/>
    <w:rsid w:val="0021446D"/>
    <w:rsid w:val="002148F5"/>
    <w:rsid w:val="00214B27"/>
    <w:rsid w:val="00220A51"/>
    <w:rsid w:val="00220D0F"/>
    <w:rsid w:val="0022102B"/>
    <w:rsid w:val="002210C8"/>
    <w:rsid w:val="00221CF9"/>
    <w:rsid w:val="00224AB4"/>
    <w:rsid w:val="00224D5B"/>
    <w:rsid w:val="00225F69"/>
    <w:rsid w:val="00226081"/>
    <w:rsid w:val="0022610D"/>
    <w:rsid w:val="0022705F"/>
    <w:rsid w:val="0023082F"/>
    <w:rsid w:val="00230B1D"/>
    <w:rsid w:val="00231F2C"/>
    <w:rsid w:val="00232A17"/>
    <w:rsid w:val="00235CDF"/>
    <w:rsid w:val="00235F4A"/>
    <w:rsid w:val="00236AE5"/>
    <w:rsid w:val="00237AAD"/>
    <w:rsid w:val="00241C83"/>
    <w:rsid w:val="002444E8"/>
    <w:rsid w:val="00244FF4"/>
    <w:rsid w:val="00253BA1"/>
    <w:rsid w:val="00254029"/>
    <w:rsid w:val="00254D9C"/>
    <w:rsid w:val="00257C13"/>
    <w:rsid w:val="00260C96"/>
    <w:rsid w:val="002621CA"/>
    <w:rsid w:val="00262F44"/>
    <w:rsid w:val="00265810"/>
    <w:rsid w:val="002659C5"/>
    <w:rsid w:val="00266994"/>
    <w:rsid w:val="00270202"/>
    <w:rsid w:val="00271646"/>
    <w:rsid w:val="002733B3"/>
    <w:rsid w:val="002741D7"/>
    <w:rsid w:val="002755D7"/>
    <w:rsid w:val="00276384"/>
    <w:rsid w:val="002764A5"/>
    <w:rsid w:val="00277004"/>
    <w:rsid w:val="00277D82"/>
    <w:rsid w:val="0028024C"/>
    <w:rsid w:val="00280CE7"/>
    <w:rsid w:val="0028466D"/>
    <w:rsid w:val="00284B60"/>
    <w:rsid w:val="00284D29"/>
    <w:rsid w:val="002877CD"/>
    <w:rsid w:val="00287838"/>
    <w:rsid w:val="00287947"/>
    <w:rsid w:val="00290DD1"/>
    <w:rsid w:val="002928A0"/>
    <w:rsid w:val="002933AA"/>
    <w:rsid w:val="00295B51"/>
    <w:rsid w:val="00295B6D"/>
    <w:rsid w:val="002A1C5D"/>
    <w:rsid w:val="002A1D58"/>
    <w:rsid w:val="002A1E6C"/>
    <w:rsid w:val="002A2A3B"/>
    <w:rsid w:val="002A5249"/>
    <w:rsid w:val="002A6B27"/>
    <w:rsid w:val="002A6C3A"/>
    <w:rsid w:val="002A7AFC"/>
    <w:rsid w:val="002B02EC"/>
    <w:rsid w:val="002B03D0"/>
    <w:rsid w:val="002B2903"/>
    <w:rsid w:val="002B2D68"/>
    <w:rsid w:val="002B2F6E"/>
    <w:rsid w:val="002B4471"/>
    <w:rsid w:val="002B4655"/>
    <w:rsid w:val="002B4EAD"/>
    <w:rsid w:val="002B4FD4"/>
    <w:rsid w:val="002B525E"/>
    <w:rsid w:val="002B54E3"/>
    <w:rsid w:val="002B551B"/>
    <w:rsid w:val="002B552C"/>
    <w:rsid w:val="002B5DF7"/>
    <w:rsid w:val="002B74C4"/>
    <w:rsid w:val="002C2196"/>
    <w:rsid w:val="002C24F0"/>
    <w:rsid w:val="002C4C15"/>
    <w:rsid w:val="002C5337"/>
    <w:rsid w:val="002C6766"/>
    <w:rsid w:val="002D04D1"/>
    <w:rsid w:val="002D0AA4"/>
    <w:rsid w:val="002D3DC4"/>
    <w:rsid w:val="002D45E6"/>
    <w:rsid w:val="002D5B7D"/>
    <w:rsid w:val="002D5DB2"/>
    <w:rsid w:val="002D6849"/>
    <w:rsid w:val="002D69AB"/>
    <w:rsid w:val="002D70B4"/>
    <w:rsid w:val="002D759D"/>
    <w:rsid w:val="002E1343"/>
    <w:rsid w:val="002E3C34"/>
    <w:rsid w:val="002E4E3B"/>
    <w:rsid w:val="002E5BB8"/>
    <w:rsid w:val="002E6C45"/>
    <w:rsid w:val="002F0BB6"/>
    <w:rsid w:val="002F300E"/>
    <w:rsid w:val="002F4CA1"/>
    <w:rsid w:val="002F586D"/>
    <w:rsid w:val="002F6DD2"/>
    <w:rsid w:val="0030126D"/>
    <w:rsid w:val="003023D3"/>
    <w:rsid w:val="003032AE"/>
    <w:rsid w:val="00303B8B"/>
    <w:rsid w:val="00304384"/>
    <w:rsid w:val="0030585F"/>
    <w:rsid w:val="00305942"/>
    <w:rsid w:val="003059D0"/>
    <w:rsid w:val="0030708D"/>
    <w:rsid w:val="00307688"/>
    <w:rsid w:val="0031230E"/>
    <w:rsid w:val="00312554"/>
    <w:rsid w:val="00312606"/>
    <w:rsid w:val="003132AE"/>
    <w:rsid w:val="00315D21"/>
    <w:rsid w:val="003160EC"/>
    <w:rsid w:val="00317855"/>
    <w:rsid w:val="00317A81"/>
    <w:rsid w:val="00322B03"/>
    <w:rsid w:val="00323905"/>
    <w:rsid w:val="00323BDD"/>
    <w:rsid w:val="003240AB"/>
    <w:rsid w:val="00325010"/>
    <w:rsid w:val="00327921"/>
    <w:rsid w:val="00327C89"/>
    <w:rsid w:val="0033170C"/>
    <w:rsid w:val="0033264C"/>
    <w:rsid w:val="00332ED4"/>
    <w:rsid w:val="00335713"/>
    <w:rsid w:val="003357E4"/>
    <w:rsid w:val="00335BA9"/>
    <w:rsid w:val="00335EA2"/>
    <w:rsid w:val="00336A5C"/>
    <w:rsid w:val="00337188"/>
    <w:rsid w:val="00337412"/>
    <w:rsid w:val="00340FA0"/>
    <w:rsid w:val="00341AF8"/>
    <w:rsid w:val="0034255F"/>
    <w:rsid w:val="00343109"/>
    <w:rsid w:val="003444E8"/>
    <w:rsid w:val="003447CC"/>
    <w:rsid w:val="003509D0"/>
    <w:rsid w:val="003526EE"/>
    <w:rsid w:val="00353520"/>
    <w:rsid w:val="003537D4"/>
    <w:rsid w:val="00353E45"/>
    <w:rsid w:val="00355515"/>
    <w:rsid w:val="00355806"/>
    <w:rsid w:val="00360805"/>
    <w:rsid w:val="0036196E"/>
    <w:rsid w:val="00361B55"/>
    <w:rsid w:val="00361B9A"/>
    <w:rsid w:val="00363156"/>
    <w:rsid w:val="00363CFD"/>
    <w:rsid w:val="0036402C"/>
    <w:rsid w:val="0036573D"/>
    <w:rsid w:val="003672D4"/>
    <w:rsid w:val="003716CB"/>
    <w:rsid w:val="00376D50"/>
    <w:rsid w:val="00380530"/>
    <w:rsid w:val="00381D67"/>
    <w:rsid w:val="0038200F"/>
    <w:rsid w:val="0038306B"/>
    <w:rsid w:val="00384F83"/>
    <w:rsid w:val="00385B16"/>
    <w:rsid w:val="003902DC"/>
    <w:rsid w:val="00391CAC"/>
    <w:rsid w:val="00391CAD"/>
    <w:rsid w:val="003970B3"/>
    <w:rsid w:val="00397233"/>
    <w:rsid w:val="00397D8A"/>
    <w:rsid w:val="003A164C"/>
    <w:rsid w:val="003A198B"/>
    <w:rsid w:val="003A2225"/>
    <w:rsid w:val="003A30D1"/>
    <w:rsid w:val="003A32E4"/>
    <w:rsid w:val="003A3F24"/>
    <w:rsid w:val="003A5296"/>
    <w:rsid w:val="003A6832"/>
    <w:rsid w:val="003B0012"/>
    <w:rsid w:val="003B0F8D"/>
    <w:rsid w:val="003B0FC6"/>
    <w:rsid w:val="003B192A"/>
    <w:rsid w:val="003B1A4A"/>
    <w:rsid w:val="003B21DA"/>
    <w:rsid w:val="003B55BB"/>
    <w:rsid w:val="003B62D4"/>
    <w:rsid w:val="003C01EB"/>
    <w:rsid w:val="003C2047"/>
    <w:rsid w:val="003C25C8"/>
    <w:rsid w:val="003C2B86"/>
    <w:rsid w:val="003C3E52"/>
    <w:rsid w:val="003C52C5"/>
    <w:rsid w:val="003C60EE"/>
    <w:rsid w:val="003C6E54"/>
    <w:rsid w:val="003C7A63"/>
    <w:rsid w:val="003C7C6C"/>
    <w:rsid w:val="003D0E84"/>
    <w:rsid w:val="003D2A48"/>
    <w:rsid w:val="003D2EEC"/>
    <w:rsid w:val="003D3D5B"/>
    <w:rsid w:val="003D4E6E"/>
    <w:rsid w:val="003D5C54"/>
    <w:rsid w:val="003D6762"/>
    <w:rsid w:val="003D68C3"/>
    <w:rsid w:val="003D6E17"/>
    <w:rsid w:val="003D7C02"/>
    <w:rsid w:val="003E0FF6"/>
    <w:rsid w:val="003E1BB8"/>
    <w:rsid w:val="003E3AC9"/>
    <w:rsid w:val="003E40CF"/>
    <w:rsid w:val="003E483B"/>
    <w:rsid w:val="003E6426"/>
    <w:rsid w:val="003E647D"/>
    <w:rsid w:val="003E687F"/>
    <w:rsid w:val="003E76FB"/>
    <w:rsid w:val="003F012D"/>
    <w:rsid w:val="003F059B"/>
    <w:rsid w:val="003F0973"/>
    <w:rsid w:val="003F3109"/>
    <w:rsid w:val="003F350B"/>
    <w:rsid w:val="003F3930"/>
    <w:rsid w:val="003F3F01"/>
    <w:rsid w:val="003F6626"/>
    <w:rsid w:val="003F7611"/>
    <w:rsid w:val="003F780B"/>
    <w:rsid w:val="00400FA8"/>
    <w:rsid w:val="00402933"/>
    <w:rsid w:val="00403370"/>
    <w:rsid w:val="00403FCD"/>
    <w:rsid w:val="0040426B"/>
    <w:rsid w:val="004042CA"/>
    <w:rsid w:val="00405BAB"/>
    <w:rsid w:val="00405CC0"/>
    <w:rsid w:val="0040792F"/>
    <w:rsid w:val="00407C13"/>
    <w:rsid w:val="0041089F"/>
    <w:rsid w:val="00410CE2"/>
    <w:rsid w:val="00410F96"/>
    <w:rsid w:val="00411338"/>
    <w:rsid w:val="0041305E"/>
    <w:rsid w:val="00423626"/>
    <w:rsid w:val="0042379F"/>
    <w:rsid w:val="00423DCC"/>
    <w:rsid w:val="00425BCE"/>
    <w:rsid w:val="00426590"/>
    <w:rsid w:val="004325A3"/>
    <w:rsid w:val="00432794"/>
    <w:rsid w:val="004334E1"/>
    <w:rsid w:val="00433DCF"/>
    <w:rsid w:val="0043400E"/>
    <w:rsid w:val="0043439F"/>
    <w:rsid w:val="004350DA"/>
    <w:rsid w:val="00436361"/>
    <w:rsid w:val="00437038"/>
    <w:rsid w:val="00437EF0"/>
    <w:rsid w:val="00442191"/>
    <w:rsid w:val="00442576"/>
    <w:rsid w:val="00442937"/>
    <w:rsid w:val="00442FC4"/>
    <w:rsid w:val="004439F0"/>
    <w:rsid w:val="00443D15"/>
    <w:rsid w:val="004455A1"/>
    <w:rsid w:val="00446931"/>
    <w:rsid w:val="00446CA9"/>
    <w:rsid w:val="0045090F"/>
    <w:rsid w:val="00451519"/>
    <w:rsid w:val="004521CA"/>
    <w:rsid w:val="0045462F"/>
    <w:rsid w:val="00455548"/>
    <w:rsid w:val="004559F8"/>
    <w:rsid w:val="00457EB4"/>
    <w:rsid w:val="004600A3"/>
    <w:rsid w:val="00460646"/>
    <w:rsid w:val="00461168"/>
    <w:rsid w:val="00462C07"/>
    <w:rsid w:val="004641AC"/>
    <w:rsid w:val="0046562F"/>
    <w:rsid w:val="00467888"/>
    <w:rsid w:val="00470B02"/>
    <w:rsid w:val="00471B4A"/>
    <w:rsid w:val="004743CD"/>
    <w:rsid w:val="0047494D"/>
    <w:rsid w:val="00474CB8"/>
    <w:rsid w:val="0047588F"/>
    <w:rsid w:val="00475ED1"/>
    <w:rsid w:val="00476DCC"/>
    <w:rsid w:val="0047734F"/>
    <w:rsid w:val="00477480"/>
    <w:rsid w:val="004814A2"/>
    <w:rsid w:val="00481A5A"/>
    <w:rsid w:val="00482BFC"/>
    <w:rsid w:val="00484C55"/>
    <w:rsid w:val="00484CD3"/>
    <w:rsid w:val="00486CD3"/>
    <w:rsid w:val="00487E82"/>
    <w:rsid w:val="00490C63"/>
    <w:rsid w:val="00491C3E"/>
    <w:rsid w:val="00495A01"/>
    <w:rsid w:val="0049664C"/>
    <w:rsid w:val="004A12C4"/>
    <w:rsid w:val="004A1910"/>
    <w:rsid w:val="004A4EB2"/>
    <w:rsid w:val="004B02FF"/>
    <w:rsid w:val="004B0A8F"/>
    <w:rsid w:val="004B0B01"/>
    <w:rsid w:val="004B0B78"/>
    <w:rsid w:val="004B225D"/>
    <w:rsid w:val="004B2895"/>
    <w:rsid w:val="004B431A"/>
    <w:rsid w:val="004B4791"/>
    <w:rsid w:val="004B716E"/>
    <w:rsid w:val="004C1586"/>
    <w:rsid w:val="004C3131"/>
    <w:rsid w:val="004C361C"/>
    <w:rsid w:val="004C523F"/>
    <w:rsid w:val="004C5D17"/>
    <w:rsid w:val="004C6487"/>
    <w:rsid w:val="004D3313"/>
    <w:rsid w:val="004D3FFB"/>
    <w:rsid w:val="004D51DD"/>
    <w:rsid w:val="004D5505"/>
    <w:rsid w:val="004D7EB8"/>
    <w:rsid w:val="004E2A4F"/>
    <w:rsid w:val="004E45BD"/>
    <w:rsid w:val="004E63CD"/>
    <w:rsid w:val="004F015E"/>
    <w:rsid w:val="004F0F6F"/>
    <w:rsid w:val="004F2E9F"/>
    <w:rsid w:val="004F4881"/>
    <w:rsid w:val="004F7C39"/>
    <w:rsid w:val="00501D87"/>
    <w:rsid w:val="00503454"/>
    <w:rsid w:val="00503E12"/>
    <w:rsid w:val="00507F23"/>
    <w:rsid w:val="005109DB"/>
    <w:rsid w:val="0051168A"/>
    <w:rsid w:val="00512E2A"/>
    <w:rsid w:val="0051310B"/>
    <w:rsid w:val="00513757"/>
    <w:rsid w:val="005138DF"/>
    <w:rsid w:val="00514C92"/>
    <w:rsid w:val="00515479"/>
    <w:rsid w:val="00515CC3"/>
    <w:rsid w:val="00517301"/>
    <w:rsid w:val="005200A1"/>
    <w:rsid w:val="00521D59"/>
    <w:rsid w:val="00522792"/>
    <w:rsid w:val="005279E8"/>
    <w:rsid w:val="00530EAC"/>
    <w:rsid w:val="00532977"/>
    <w:rsid w:val="00532D1F"/>
    <w:rsid w:val="00534CD9"/>
    <w:rsid w:val="005362BD"/>
    <w:rsid w:val="00536E51"/>
    <w:rsid w:val="005370C1"/>
    <w:rsid w:val="005375BB"/>
    <w:rsid w:val="00537E03"/>
    <w:rsid w:val="005409E9"/>
    <w:rsid w:val="00542680"/>
    <w:rsid w:val="005428C6"/>
    <w:rsid w:val="005435D6"/>
    <w:rsid w:val="00544CBD"/>
    <w:rsid w:val="00545000"/>
    <w:rsid w:val="00547F1B"/>
    <w:rsid w:val="00550409"/>
    <w:rsid w:val="00552A76"/>
    <w:rsid w:val="00553D43"/>
    <w:rsid w:val="0055476B"/>
    <w:rsid w:val="00554D05"/>
    <w:rsid w:val="00555194"/>
    <w:rsid w:val="00555E6B"/>
    <w:rsid w:val="005573D0"/>
    <w:rsid w:val="00561517"/>
    <w:rsid w:val="00562976"/>
    <w:rsid w:val="0056373F"/>
    <w:rsid w:val="005645D7"/>
    <w:rsid w:val="005660FF"/>
    <w:rsid w:val="005663FD"/>
    <w:rsid w:val="00566858"/>
    <w:rsid w:val="0056799F"/>
    <w:rsid w:val="00567C37"/>
    <w:rsid w:val="00570528"/>
    <w:rsid w:val="00570991"/>
    <w:rsid w:val="00570F2C"/>
    <w:rsid w:val="00572288"/>
    <w:rsid w:val="005727D5"/>
    <w:rsid w:val="00573239"/>
    <w:rsid w:val="0057478D"/>
    <w:rsid w:val="00576863"/>
    <w:rsid w:val="00576FAB"/>
    <w:rsid w:val="00581226"/>
    <w:rsid w:val="005829F0"/>
    <w:rsid w:val="005835A4"/>
    <w:rsid w:val="00585855"/>
    <w:rsid w:val="00586B8F"/>
    <w:rsid w:val="0058753B"/>
    <w:rsid w:val="00590482"/>
    <w:rsid w:val="00591AE4"/>
    <w:rsid w:val="00593E5E"/>
    <w:rsid w:val="005952E8"/>
    <w:rsid w:val="00595AA5"/>
    <w:rsid w:val="00597127"/>
    <w:rsid w:val="0059737E"/>
    <w:rsid w:val="005A0C3B"/>
    <w:rsid w:val="005A1739"/>
    <w:rsid w:val="005A1A79"/>
    <w:rsid w:val="005A3A1C"/>
    <w:rsid w:val="005A3EE8"/>
    <w:rsid w:val="005A5AEE"/>
    <w:rsid w:val="005A5D8D"/>
    <w:rsid w:val="005A71D2"/>
    <w:rsid w:val="005B0196"/>
    <w:rsid w:val="005B021E"/>
    <w:rsid w:val="005B236E"/>
    <w:rsid w:val="005B2422"/>
    <w:rsid w:val="005B2A93"/>
    <w:rsid w:val="005B62AE"/>
    <w:rsid w:val="005B68A6"/>
    <w:rsid w:val="005B6F4F"/>
    <w:rsid w:val="005B7D24"/>
    <w:rsid w:val="005C03F9"/>
    <w:rsid w:val="005C13DB"/>
    <w:rsid w:val="005C2A50"/>
    <w:rsid w:val="005C311F"/>
    <w:rsid w:val="005C3B83"/>
    <w:rsid w:val="005C6185"/>
    <w:rsid w:val="005C7A76"/>
    <w:rsid w:val="005D0E54"/>
    <w:rsid w:val="005D28A7"/>
    <w:rsid w:val="005D53D7"/>
    <w:rsid w:val="005D53E7"/>
    <w:rsid w:val="005D6616"/>
    <w:rsid w:val="005D6840"/>
    <w:rsid w:val="005E03B2"/>
    <w:rsid w:val="005E150D"/>
    <w:rsid w:val="005E2046"/>
    <w:rsid w:val="005E2090"/>
    <w:rsid w:val="005E2454"/>
    <w:rsid w:val="005E3D9A"/>
    <w:rsid w:val="005E55CD"/>
    <w:rsid w:val="005F135D"/>
    <w:rsid w:val="005F167A"/>
    <w:rsid w:val="005F239F"/>
    <w:rsid w:val="005F2E4C"/>
    <w:rsid w:val="005F3789"/>
    <w:rsid w:val="005F37F0"/>
    <w:rsid w:val="005F50DB"/>
    <w:rsid w:val="005F6342"/>
    <w:rsid w:val="0060358A"/>
    <w:rsid w:val="0060730A"/>
    <w:rsid w:val="00607D18"/>
    <w:rsid w:val="00611948"/>
    <w:rsid w:val="0061228D"/>
    <w:rsid w:val="00613058"/>
    <w:rsid w:val="0061588D"/>
    <w:rsid w:val="006178CE"/>
    <w:rsid w:val="006216BC"/>
    <w:rsid w:val="00621CC6"/>
    <w:rsid w:val="0062287E"/>
    <w:rsid w:val="00624B30"/>
    <w:rsid w:val="0062581D"/>
    <w:rsid w:val="00626412"/>
    <w:rsid w:val="00627854"/>
    <w:rsid w:val="00627A48"/>
    <w:rsid w:val="00630F1D"/>
    <w:rsid w:val="00631F54"/>
    <w:rsid w:val="0063269F"/>
    <w:rsid w:val="00632875"/>
    <w:rsid w:val="00632951"/>
    <w:rsid w:val="006337FE"/>
    <w:rsid w:val="006357DF"/>
    <w:rsid w:val="00641557"/>
    <w:rsid w:val="006449F1"/>
    <w:rsid w:val="006453F0"/>
    <w:rsid w:val="00645C50"/>
    <w:rsid w:val="006460FC"/>
    <w:rsid w:val="00647A40"/>
    <w:rsid w:val="00647F41"/>
    <w:rsid w:val="0065045D"/>
    <w:rsid w:val="00650DA1"/>
    <w:rsid w:val="00651D31"/>
    <w:rsid w:val="00653936"/>
    <w:rsid w:val="00655A30"/>
    <w:rsid w:val="006569E1"/>
    <w:rsid w:val="00656ECF"/>
    <w:rsid w:val="00657300"/>
    <w:rsid w:val="00657616"/>
    <w:rsid w:val="00660446"/>
    <w:rsid w:val="00660699"/>
    <w:rsid w:val="00662B91"/>
    <w:rsid w:val="00663A6D"/>
    <w:rsid w:val="0066403A"/>
    <w:rsid w:val="0066597D"/>
    <w:rsid w:val="00665F59"/>
    <w:rsid w:val="00671241"/>
    <w:rsid w:val="00671CA1"/>
    <w:rsid w:val="00672903"/>
    <w:rsid w:val="00672D52"/>
    <w:rsid w:val="0067356F"/>
    <w:rsid w:val="00673980"/>
    <w:rsid w:val="006740EA"/>
    <w:rsid w:val="006743BC"/>
    <w:rsid w:val="0067455E"/>
    <w:rsid w:val="006776D0"/>
    <w:rsid w:val="00680C94"/>
    <w:rsid w:val="00680DED"/>
    <w:rsid w:val="00680FAE"/>
    <w:rsid w:val="0068484D"/>
    <w:rsid w:val="00685448"/>
    <w:rsid w:val="00687875"/>
    <w:rsid w:val="006912D6"/>
    <w:rsid w:val="00693079"/>
    <w:rsid w:val="00693DA1"/>
    <w:rsid w:val="006962C1"/>
    <w:rsid w:val="00697307"/>
    <w:rsid w:val="006A13E7"/>
    <w:rsid w:val="006A377A"/>
    <w:rsid w:val="006A3CE2"/>
    <w:rsid w:val="006A409C"/>
    <w:rsid w:val="006A45AA"/>
    <w:rsid w:val="006A54AC"/>
    <w:rsid w:val="006A6D53"/>
    <w:rsid w:val="006B138D"/>
    <w:rsid w:val="006B3674"/>
    <w:rsid w:val="006B6EB8"/>
    <w:rsid w:val="006B7493"/>
    <w:rsid w:val="006C5961"/>
    <w:rsid w:val="006C6711"/>
    <w:rsid w:val="006C707A"/>
    <w:rsid w:val="006C739B"/>
    <w:rsid w:val="006C74C5"/>
    <w:rsid w:val="006C7500"/>
    <w:rsid w:val="006D0C2F"/>
    <w:rsid w:val="006D2DF1"/>
    <w:rsid w:val="006D3FE0"/>
    <w:rsid w:val="006D46D4"/>
    <w:rsid w:val="006D49ED"/>
    <w:rsid w:val="006D4D9A"/>
    <w:rsid w:val="006E0DFE"/>
    <w:rsid w:val="006E1516"/>
    <w:rsid w:val="006E17B7"/>
    <w:rsid w:val="006E17FF"/>
    <w:rsid w:val="006E182F"/>
    <w:rsid w:val="006E3122"/>
    <w:rsid w:val="006E42DE"/>
    <w:rsid w:val="006E6259"/>
    <w:rsid w:val="006E6A49"/>
    <w:rsid w:val="006F0C5D"/>
    <w:rsid w:val="006F1002"/>
    <w:rsid w:val="006F1F17"/>
    <w:rsid w:val="006F23D3"/>
    <w:rsid w:val="006F25A3"/>
    <w:rsid w:val="006F3F37"/>
    <w:rsid w:val="006F44BD"/>
    <w:rsid w:val="006F534D"/>
    <w:rsid w:val="006F59CA"/>
    <w:rsid w:val="006F7CB8"/>
    <w:rsid w:val="00703F41"/>
    <w:rsid w:val="00705A05"/>
    <w:rsid w:val="007070BA"/>
    <w:rsid w:val="00711D99"/>
    <w:rsid w:val="00712BFA"/>
    <w:rsid w:val="00712C04"/>
    <w:rsid w:val="00714798"/>
    <w:rsid w:val="00715E2D"/>
    <w:rsid w:val="007214A2"/>
    <w:rsid w:val="0072154D"/>
    <w:rsid w:val="00722B2E"/>
    <w:rsid w:val="00722BE4"/>
    <w:rsid w:val="00722E0E"/>
    <w:rsid w:val="00723687"/>
    <w:rsid w:val="00726B09"/>
    <w:rsid w:val="00726F01"/>
    <w:rsid w:val="00730782"/>
    <w:rsid w:val="00730AD7"/>
    <w:rsid w:val="00730D6E"/>
    <w:rsid w:val="0073110B"/>
    <w:rsid w:val="00731A84"/>
    <w:rsid w:val="00734191"/>
    <w:rsid w:val="00734A61"/>
    <w:rsid w:val="0073513F"/>
    <w:rsid w:val="00741996"/>
    <w:rsid w:val="0074208E"/>
    <w:rsid w:val="00742989"/>
    <w:rsid w:val="00742B44"/>
    <w:rsid w:val="00744298"/>
    <w:rsid w:val="0074473B"/>
    <w:rsid w:val="0074565B"/>
    <w:rsid w:val="00745CCC"/>
    <w:rsid w:val="00747108"/>
    <w:rsid w:val="00751810"/>
    <w:rsid w:val="00753230"/>
    <w:rsid w:val="007540D6"/>
    <w:rsid w:val="0075581D"/>
    <w:rsid w:val="0075618F"/>
    <w:rsid w:val="0075679B"/>
    <w:rsid w:val="0075798A"/>
    <w:rsid w:val="007602BC"/>
    <w:rsid w:val="00760EBA"/>
    <w:rsid w:val="007623BC"/>
    <w:rsid w:val="0076257C"/>
    <w:rsid w:val="007630DA"/>
    <w:rsid w:val="00763900"/>
    <w:rsid w:val="007639A9"/>
    <w:rsid w:val="00763D08"/>
    <w:rsid w:val="00764672"/>
    <w:rsid w:val="00765B88"/>
    <w:rsid w:val="00766B01"/>
    <w:rsid w:val="00770711"/>
    <w:rsid w:val="007768A8"/>
    <w:rsid w:val="00781D5D"/>
    <w:rsid w:val="00781E69"/>
    <w:rsid w:val="00785870"/>
    <w:rsid w:val="00786916"/>
    <w:rsid w:val="00786B63"/>
    <w:rsid w:val="00790371"/>
    <w:rsid w:val="0079087D"/>
    <w:rsid w:val="00790BED"/>
    <w:rsid w:val="007923F6"/>
    <w:rsid w:val="00793584"/>
    <w:rsid w:val="00794914"/>
    <w:rsid w:val="00796FB1"/>
    <w:rsid w:val="007971EB"/>
    <w:rsid w:val="007A1E13"/>
    <w:rsid w:val="007A2EEC"/>
    <w:rsid w:val="007A373C"/>
    <w:rsid w:val="007A3929"/>
    <w:rsid w:val="007A54A5"/>
    <w:rsid w:val="007A6378"/>
    <w:rsid w:val="007A6BBF"/>
    <w:rsid w:val="007A7008"/>
    <w:rsid w:val="007A77C6"/>
    <w:rsid w:val="007B08D2"/>
    <w:rsid w:val="007B0CB9"/>
    <w:rsid w:val="007B2553"/>
    <w:rsid w:val="007B643F"/>
    <w:rsid w:val="007B754A"/>
    <w:rsid w:val="007B7572"/>
    <w:rsid w:val="007C0489"/>
    <w:rsid w:val="007C14A6"/>
    <w:rsid w:val="007C325C"/>
    <w:rsid w:val="007C632D"/>
    <w:rsid w:val="007C6F16"/>
    <w:rsid w:val="007C72E0"/>
    <w:rsid w:val="007D02B6"/>
    <w:rsid w:val="007D0BC7"/>
    <w:rsid w:val="007D0F94"/>
    <w:rsid w:val="007D2476"/>
    <w:rsid w:val="007D3753"/>
    <w:rsid w:val="007D3BAA"/>
    <w:rsid w:val="007D3C42"/>
    <w:rsid w:val="007D42E8"/>
    <w:rsid w:val="007D5C32"/>
    <w:rsid w:val="007D7521"/>
    <w:rsid w:val="007D7E59"/>
    <w:rsid w:val="007E0B91"/>
    <w:rsid w:val="007E152E"/>
    <w:rsid w:val="007E178C"/>
    <w:rsid w:val="007E22EB"/>
    <w:rsid w:val="007E22F9"/>
    <w:rsid w:val="007E2EDC"/>
    <w:rsid w:val="007E45AB"/>
    <w:rsid w:val="007E550D"/>
    <w:rsid w:val="007F026A"/>
    <w:rsid w:val="007F258A"/>
    <w:rsid w:val="007F2C17"/>
    <w:rsid w:val="007F3717"/>
    <w:rsid w:val="007F3791"/>
    <w:rsid w:val="007F39B4"/>
    <w:rsid w:val="007F6953"/>
    <w:rsid w:val="007F6A03"/>
    <w:rsid w:val="007F6B58"/>
    <w:rsid w:val="007F6D44"/>
    <w:rsid w:val="007F78E8"/>
    <w:rsid w:val="00800B33"/>
    <w:rsid w:val="008010D4"/>
    <w:rsid w:val="00801415"/>
    <w:rsid w:val="00801BB1"/>
    <w:rsid w:val="00802168"/>
    <w:rsid w:val="00802CA4"/>
    <w:rsid w:val="00806EC9"/>
    <w:rsid w:val="00807651"/>
    <w:rsid w:val="008113A6"/>
    <w:rsid w:val="00812B63"/>
    <w:rsid w:val="00813F2C"/>
    <w:rsid w:val="00814452"/>
    <w:rsid w:val="00817127"/>
    <w:rsid w:val="00817C0B"/>
    <w:rsid w:val="00821A4F"/>
    <w:rsid w:val="00824DA5"/>
    <w:rsid w:val="00826C4F"/>
    <w:rsid w:val="00827DDD"/>
    <w:rsid w:val="00831718"/>
    <w:rsid w:val="0083242C"/>
    <w:rsid w:val="00832AED"/>
    <w:rsid w:val="00833717"/>
    <w:rsid w:val="008353E2"/>
    <w:rsid w:val="00837256"/>
    <w:rsid w:val="00837591"/>
    <w:rsid w:val="0084244E"/>
    <w:rsid w:val="0084294A"/>
    <w:rsid w:val="00844E7B"/>
    <w:rsid w:val="0084581A"/>
    <w:rsid w:val="00847085"/>
    <w:rsid w:val="0085048D"/>
    <w:rsid w:val="0085106A"/>
    <w:rsid w:val="00852032"/>
    <w:rsid w:val="008561F7"/>
    <w:rsid w:val="0085620C"/>
    <w:rsid w:val="008618D0"/>
    <w:rsid w:val="00864F43"/>
    <w:rsid w:val="008707E1"/>
    <w:rsid w:val="00870917"/>
    <w:rsid w:val="0087273F"/>
    <w:rsid w:val="00872B30"/>
    <w:rsid w:val="00874430"/>
    <w:rsid w:val="00874B2E"/>
    <w:rsid w:val="00876367"/>
    <w:rsid w:val="008803EA"/>
    <w:rsid w:val="00880C60"/>
    <w:rsid w:val="00880DBA"/>
    <w:rsid w:val="008814A8"/>
    <w:rsid w:val="008837E6"/>
    <w:rsid w:val="00886518"/>
    <w:rsid w:val="00886E25"/>
    <w:rsid w:val="00887BF2"/>
    <w:rsid w:val="00892231"/>
    <w:rsid w:val="00892779"/>
    <w:rsid w:val="00893C68"/>
    <w:rsid w:val="008943A1"/>
    <w:rsid w:val="008943C1"/>
    <w:rsid w:val="00894A65"/>
    <w:rsid w:val="00894B35"/>
    <w:rsid w:val="00895B96"/>
    <w:rsid w:val="00895EBC"/>
    <w:rsid w:val="00897CFB"/>
    <w:rsid w:val="008A1ACE"/>
    <w:rsid w:val="008A1E25"/>
    <w:rsid w:val="008A20ED"/>
    <w:rsid w:val="008A398E"/>
    <w:rsid w:val="008A4340"/>
    <w:rsid w:val="008A5FCD"/>
    <w:rsid w:val="008A67DC"/>
    <w:rsid w:val="008A6F20"/>
    <w:rsid w:val="008A6FEA"/>
    <w:rsid w:val="008A7374"/>
    <w:rsid w:val="008B47CB"/>
    <w:rsid w:val="008B5FAE"/>
    <w:rsid w:val="008B70A8"/>
    <w:rsid w:val="008C0062"/>
    <w:rsid w:val="008C15C6"/>
    <w:rsid w:val="008C3842"/>
    <w:rsid w:val="008C42C4"/>
    <w:rsid w:val="008C4726"/>
    <w:rsid w:val="008C5682"/>
    <w:rsid w:val="008C56E8"/>
    <w:rsid w:val="008C5BFE"/>
    <w:rsid w:val="008C6297"/>
    <w:rsid w:val="008C7318"/>
    <w:rsid w:val="008D22CB"/>
    <w:rsid w:val="008D3538"/>
    <w:rsid w:val="008D3601"/>
    <w:rsid w:val="008D3BD1"/>
    <w:rsid w:val="008D5589"/>
    <w:rsid w:val="008D7621"/>
    <w:rsid w:val="008E05EB"/>
    <w:rsid w:val="008E0D2F"/>
    <w:rsid w:val="008E0F44"/>
    <w:rsid w:val="008E2400"/>
    <w:rsid w:val="008E3CB9"/>
    <w:rsid w:val="008E7E59"/>
    <w:rsid w:val="008F001A"/>
    <w:rsid w:val="008F0094"/>
    <w:rsid w:val="008F00AD"/>
    <w:rsid w:val="008F2E6F"/>
    <w:rsid w:val="008F3393"/>
    <w:rsid w:val="008F3543"/>
    <w:rsid w:val="008F3C9D"/>
    <w:rsid w:val="008F47B0"/>
    <w:rsid w:val="008F5B5D"/>
    <w:rsid w:val="008F5FD8"/>
    <w:rsid w:val="008F6386"/>
    <w:rsid w:val="008F6F30"/>
    <w:rsid w:val="008F781D"/>
    <w:rsid w:val="009005DF"/>
    <w:rsid w:val="0090189D"/>
    <w:rsid w:val="0090409F"/>
    <w:rsid w:val="009074B2"/>
    <w:rsid w:val="00907DCC"/>
    <w:rsid w:val="00910E0F"/>
    <w:rsid w:val="009141A5"/>
    <w:rsid w:val="009149EF"/>
    <w:rsid w:val="009156A3"/>
    <w:rsid w:val="00917144"/>
    <w:rsid w:val="00920134"/>
    <w:rsid w:val="00922E44"/>
    <w:rsid w:val="009233DF"/>
    <w:rsid w:val="0092573D"/>
    <w:rsid w:val="00926683"/>
    <w:rsid w:val="00926ECC"/>
    <w:rsid w:val="00927CEA"/>
    <w:rsid w:val="009305B1"/>
    <w:rsid w:val="00930A95"/>
    <w:rsid w:val="00930B0D"/>
    <w:rsid w:val="009314A1"/>
    <w:rsid w:val="00932967"/>
    <w:rsid w:val="00933CCB"/>
    <w:rsid w:val="00935070"/>
    <w:rsid w:val="0093587B"/>
    <w:rsid w:val="009369A8"/>
    <w:rsid w:val="00937069"/>
    <w:rsid w:val="00937775"/>
    <w:rsid w:val="0094060B"/>
    <w:rsid w:val="00941072"/>
    <w:rsid w:val="00941823"/>
    <w:rsid w:val="00942AC2"/>
    <w:rsid w:val="009432F4"/>
    <w:rsid w:val="009448BD"/>
    <w:rsid w:val="0094678A"/>
    <w:rsid w:val="0094695B"/>
    <w:rsid w:val="009476C1"/>
    <w:rsid w:val="00947880"/>
    <w:rsid w:val="00947C56"/>
    <w:rsid w:val="0095074E"/>
    <w:rsid w:val="0095119D"/>
    <w:rsid w:val="00951F73"/>
    <w:rsid w:val="00952E1A"/>
    <w:rsid w:val="00953297"/>
    <w:rsid w:val="00954D4B"/>
    <w:rsid w:val="00956F5F"/>
    <w:rsid w:val="009613EA"/>
    <w:rsid w:val="00961931"/>
    <w:rsid w:val="009622CC"/>
    <w:rsid w:val="00963932"/>
    <w:rsid w:val="00963E08"/>
    <w:rsid w:val="0096752A"/>
    <w:rsid w:val="0097227A"/>
    <w:rsid w:val="00972624"/>
    <w:rsid w:val="00973F04"/>
    <w:rsid w:val="00973F2E"/>
    <w:rsid w:val="00973F97"/>
    <w:rsid w:val="0097413D"/>
    <w:rsid w:val="0097456F"/>
    <w:rsid w:val="00977FAE"/>
    <w:rsid w:val="00980A85"/>
    <w:rsid w:val="00984A26"/>
    <w:rsid w:val="00986971"/>
    <w:rsid w:val="00990BC7"/>
    <w:rsid w:val="0099165F"/>
    <w:rsid w:val="00992BFA"/>
    <w:rsid w:val="00992C2D"/>
    <w:rsid w:val="0099425F"/>
    <w:rsid w:val="009952A2"/>
    <w:rsid w:val="00995A65"/>
    <w:rsid w:val="00996320"/>
    <w:rsid w:val="009A0D4C"/>
    <w:rsid w:val="009A15D9"/>
    <w:rsid w:val="009A1CBD"/>
    <w:rsid w:val="009A1E43"/>
    <w:rsid w:val="009A3048"/>
    <w:rsid w:val="009A3563"/>
    <w:rsid w:val="009A42A9"/>
    <w:rsid w:val="009A48B4"/>
    <w:rsid w:val="009A5872"/>
    <w:rsid w:val="009B06C3"/>
    <w:rsid w:val="009B0C7D"/>
    <w:rsid w:val="009B127D"/>
    <w:rsid w:val="009B3010"/>
    <w:rsid w:val="009B3930"/>
    <w:rsid w:val="009B4288"/>
    <w:rsid w:val="009B76A5"/>
    <w:rsid w:val="009C05C0"/>
    <w:rsid w:val="009C1DC8"/>
    <w:rsid w:val="009C3863"/>
    <w:rsid w:val="009C5562"/>
    <w:rsid w:val="009C5B84"/>
    <w:rsid w:val="009C7A50"/>
    <w:rsid w:val="009D04DA"/>
    <w:rsid w:val="009D1313"/>
    <w:rsid w:val="009D1A4E"/>
    <w:rsid w:val="009D1AB8"/>
    <w:rsid w:val="009D2A05"/>
    <w:rsid w:val="009D333E"/>
    <w:rsid w:val="009D3620"/>
    <w:rsid w:val="009D36AF"/>
    <w:rsid w:val="009D3B67"/>
    <w:rsid w:val="009D5506"/>
    <w:rsid w:val="009D5F6E"/>
    <w:rsid w:val="009D7715"/>
    <w:rsid w:val="009E02A0"/>
    <w:rsid w:val="009E04C4"/>
    <w:rsid w:val="009E05E7"/>
    <w:rsid w:val="009E163A"/>
    <w:rsid w:val="009E435E"/>
    <w:rsid w:val="009E6799"/>
    <w:rsid w:val="009E7AC3"/>
    <w:rsid w:val="009F283D"/>
    <w:rsid w:val="009F308B"/>
    <w:rsid w:val="009F39CC"/>
    <w:rsid w:val="009F567A"/>
    <w:rsid w:val="009F74AF"/>
    <w:rsid w:val="00A01BC9"/>
    <w:rsid w:val="00A022F0"/>
    <w:rsid w:val="00A02731"/>
    <w:rsid w:val="00A032D9"/>
    <w:rsid w:val="00A057F3"/>
    <w:rsid w:val="00A05927"/>
    <w:rsid w:val="00A05A60"/>
    <w:rsid w:val="00A05B95"/>
    <w:rsid w:val="00A06850"/>
    <w:rsid w:val="00A078E4"/>
    <w:rsid w:val="00A0799A"/>
    <w:rsid w:val="00A1006D"/>
    <w:rsid w:val="00A10B8F"/>
    <w:rsid w:val="00A10FB7"/>
    <w:rsid w:val="00A10FE4"/>
    <w:rsid w:val="00A1231B"/>
    <w:rsid w:val="00A12DA1"/>
    <w:rsid w:val="00A1356D"/>
    <w:rsid w:val="00A1431E"/>
    <w:rsid w:val="00A14E7A"/>
    <w:rsid w:val="00A15C9F"/>
    <w:rsid w:val="00A16548"/>
    <w:rsid w:val="00A17067"/>
    <w:rsid w:val="00A170D6"/>
    <w:rsid w:val="00A17BF8"/>
    <w:rsid w:val="00A20C7D"/>
    <w:rsid w:val="00A22592"/>
    <w:rsid w:val="00A22A88"/>
    <w:rsid w:val="00A23C5E"/>
    <w:rsid w:val="00A23CDB"/>
    <w:rsid w:val="00A244F9"/>
    <w:rsid w:val="00A24AF6"/>
    <w:rsid w:val="00A25627"/>
    <w:rsid w:val="00A26D05"/>
    <w:rsid w:val="00A31053"/>
    <w:rsid w:val="00A310E4"/>
    <w:rsid w:val="00A31FCD"/>
    <w:rsid w:val="00A32138"/>
    <w:rsid w:val="00A33500"/>
    <w:rsid w:val="00A3704C"/>
    <w:rsid w:val="00A37243"/>
    <w:rsid w:val="00A3745F"/>
    <w:rsid w:val="00A37FEE"/>
    <w:rsid w:val="00A418A0"/>
    <w:rsid w:val="00A4334E"/>
    <w:rsid w:val="00A43D5A"/>
    <w:rsid w:val="00A43F21"/>
    <w:rsid w:val="00A44196"/>
    <w:rsid w:val="00A44B83"/>
    <w:rsid w:val="00A458A2"/>
    <w:rsid w:val="00A45D53"/>
    <w:rsid w:val="00A46FCC"/>
    <w:rsid w:val="00A51489"/>
    <w:rsid w:val="00A5187A"/>
    <w:rsid w:val="00A51CAC"/>
    <w:rsid w:val="00A530D4"/>
    <w:rsid w:val="00A53634"/>
    <w:rsid w:val="00A53E5D"/>
    <w:rsid w:val="00A60ADE"/>
    <w:rsid w:val="00A60E16"/>
    <w:rsid w:val="00A62911"/>
    <w:rsid w:val="00A63C74"/>
    <w:rsid w:val="00A64A27"/>
    <w:rsid w:val="00A65809"/>
    <w:rsid w:val="00A66B7D"/>
    <w:rsid w:val="00A66FD8"/>
    <w:rsid w:val="00A71ADE"/>
    <w:rsid w:val="00A720B1"/>
    <w:rsid w:val="00A72C6D"/>
    <w:rsid w:val="00A7472B"/>
    <w:rsid w:val="00A777E8"/>
    <w:rsid w:val="00A77C4D"/>
    <w:rsid w:val="00A80B52"/>
    <w:rsid w:val="00A8105D"/>
    <w:rsid w:val="00A82401"/>
    <w:rsid w:val="00A8369A"/>
    <w:rsid w:val="00A8578D"/>
    <w:rsid w:val="00A85BEE"/>
    <w:rsid w:val="00A86D21"/>
    <w:rsid w:val="00A911F5"/>
    <w:rsid w:val="00A944ED"/>
    <w:rsid w:val="00A9500E"/>
    <w:rsid w:val="00A9764E"/>
    <w:rsid w:val="00A97AF2"/>
    <w:rsid w:val="00AA069C"/>
    <w:rsid w:val="00AA09BA"/>
    <w:rsid w:val="00AA1537"/>
    <w:rsid w:val="00AA2148"/>
    <w:rsid w:val="00AA238A"/>
    <w:rsid w:val="00AA24E6"/>
    <w:rsid w:val="00AA4061"/>
    <w:rsid w:val="00AA56EA"/>
    <w:rsid w:val="00AA5F45"/>
    <w:rsid w:val="00AA6A3F"/>
    <w:rsid w:val="00AA791A"/>
    <w:rsid w:val="00AA7FDE"/>
    <w:rsid w:val="00AB0B65"/>
    <w:rsid w:val="00AB204F"/>
    <w:rsid w:val="00AB3653"/>
    <w:rsid w:val="00AB4B99"/>
    <w:rsid w:val="00AB53E7"/>
    <w:rsid w:val="00AB5831"/>
    <w:rsid w:val="00AB5BF3"/>
    <w:rsid w:val="00AB6E32"/>
    <w:rsid w:val="00AC01AA"/>
    <w:rsid w:val="00AC185C"/>
    <w:rsid w:val="00AC27D3"/>
    <w:rsid w:val="00AC5746"/>
    <w:rsid w:val="00AC589D"/>
    <w:rsid w:val="00AC6617"/>
    <w:rsid w:val="00AC6917"/>
    <w:rsid w:val="00AD16B6"/>
    <w:rsid w:val="00AD7F69"/>
    <w:rsid w:val="00AE1A3D"/>
    <w:rsid w:val="00AE3243"/>
    <w:rsid w:val="00AE4F86"/>
    <w:rsid w:val="00AE5C87"/>
    <w:rsid w:val="00AE656C"/>
    <w:rsid w:val="00AE6DB2"/>
    <w:rsid w:val="00AE750F"/>
    <w:rsid w:val="00AF1229"/>
    <w:rsid w:val="00AF16C7"/>
    <w:rsid w:val="00AF1D32"/>
    <w:rsid w:val="00AF5CD4"/>
    <w:rsid w:val="00AF7830"/>
    <w:rsid w:val="00AF7F8F"/>
    <w:rsid w:val="00B007F4"/>
    <w:rsid w:val="00B01610"/>
    <w:rsid w:val="00B01FBA"/>
    <w:rsid w:val="00B040C7"/>
    <w:rsid w:val="00B065A4"/>
    <w:rsid w:val="00B06DAD"/>
    <w:rsid w:val="00B11C5D"/>
    <w:rsid w:val="00B11DFD"/>
    <w:rsid w:val="00B12D04"/>
    <w:rsid w:val="00B12EA4"/>
    <w:rsid w:val="00B1301B"/>
    <w:rsid w:val="00B14675"/>
    <w:rsid w:val="00B146DF"/>
    <w:rsid w:val="00B24BEE"/>
    <w:rsid w:val="00B24E22"/>
    <w:rsid w:val="00B26C18"/>
    <w:rsid w:val="00B26FF1"/>
    <w:rsid w:val="00B2748F"/>
    <w:rsid w:val="00B27A72"/>
    <w:rsid w:val="00B31D84"/>
    <w:rsid w:val="00B33107"/>
    <w:rsid w:val="00B33ACC"/>
    <w:rsid w:val="00B342C8"/>
    <w:rsid w:val="00B3726C"/>
    <w:rsid w:val="00B374A8"/>
    <w:rsid w:val="00B421FF"/>
    <w:rsid w:val="00B422AC"/>
    <w:rsid w:val="00B427B6"/>
    <w:rsid w:val="00B427D1"/>
    <w:rsid w:val="00B4336F"/>
    <w:rsid w:val="00B43E6B"/>
    <w:rsid w:val="00B44940"/>
    <w:rsid w:val="00B4533E"/>
    <w:rsid w:val="00B4620A"/>
    <w:rsid w:val="00B507EB"/>
    <w:rsid w:val="00B52328"/>
    <w:rsid w:val="00B526D2"/>
    <w:rsid w:val="00B53812"/>
    <w:rsid w:val="00B54128"/>
    <w:rsid w:val="00B547E4"/>
    <w:rsid w:val="00B55F56"/>
    <w:rsid w:val="00B56A4B"/>
    <w:rsid w:val="00B56E90"/>
    <w:rsid w:val="00B607DC"/>
    <w:rsid w:val="00B642DD"/>
    <w:rsid w:val="00B64B94"/>
    <w:rsid w:val="00B65085"/>
    <w:rsid w:val="00B652BB"/>
    <w:rsid w:val="00B65E02"/>
    <w:rsid w:val="00B676B9"/>
    <w:rsid w:val="00B6772A"/>
    <w:rsid w:val="00B7030B"/>
    <w:rsid w:val="00B71776"/>
    <w:rsid w:val="00B722E7"/>
    <w:rsid w:val="00B724E4"/>
    <w:rsid w:val="00B7481F"/>
    <w:rsid w:val="00B75071"/>
    <w:rsid w:val="00B7606F"/>
    <w:rsid w:val="00B77ED0"/>
    <w:rsid w:val="00B77F11"/>
    <w:rsid w:val="00B80501"/>
    <w:rsid w:val="00B8082B"/>
    <w:rsid w:val="00B8250B"/>
    <w:rsid w:val="00B842D2"/>
    <w:rsid w:val="00B862C2"/>
    <w:rsid w:val="00B90A8F"/>
    <w:rsid w:val="00B90DFA"/>
    <w:rsid w:val="00B93CC7"/>
    <w:rsid w:val="00B9550D"/>
    <w:rsid w:val="00B95F84"/>
    <w:rsid w:val="00B966C5"/>
    <w:rsid w:val="00B97B5D"/>
    <w:rsid w:val="00B97C7F"/>
    <w:rsid w:val="00BA05D0"/>
    <w:rsid w:val="00BA0CEF"/>
    <w:rsid w:val="00BA13FB"/>
    <w:rsid w:val="00BA2CEE"/>
    <w:rsid w:val="00BA5EA1"/>
    <w:rsid w:val="00BA63A9"/>
    <w:rsid w:val="00BA657E"/>
    <w:rsid w:val="00BB55A5"/>
    <w:rsid w:val="00BB69C3"/>
    <w:rsid w:val="00BB7592"/>
    <w:rsid w:val="00BB7D1C"/>
    <w:rsid w:val="00BB7E19"/>
    <w:rsid w:val="00BC07FD"/>
    <w:rsid w:val="00BC4820"/>
    <w:rsid w:val="00BC6C44"/>
    <w:rsid w:val="00BC733B"/>
    <w:rsid w:val="00BC7B40"/>
    <w:rsid w:val="00BC7E8D"/>
    <w:rsid w:val="00BD1AC9"/>
    <w:rsid w:val="00BD27A7"/>
    <w:rsid w:val="00BD288C"/>
    <w:rsid w:val="00BD2ABB"/>
    <w:rsid w:val="00BD5F9B"/>
    <w:rsid w:val="00BD61C6"/>
    <w:rsid w:val="00BD7874"/>
    <w:rsid w:val="00BD7F5F"/>
    <w:rsid w:val="00BE0579"/>
    <w:rsid w:val="00BE0FB7"/>
    <w:rsid w:val="00BE2ED0"/>
    <w:rsid w:val="00BE4A1E"/>
    <w:rsid w:val="00BE4C9A"/>
    <w:rsid w:val="00BE5C69"/>
    <w:rsid w:val="00BE66A3"/>
    <w:rsid w:val="00BE6D94"/>
    <w:rsid w:val="00BE7174"/>
    <w:rsid w:val="00BE780F"/>
    <w:rsid w:val="00BF026A"/>
    <w:rsid w:val="00BF5132"/>
    <w:rsid w:val="00BF769F"/>
    <w:rsid w:val="00C039C8"/>
    <w:rsid w:val="00C0449A"/>
    <w:rsid w:val="00C07E22"/>
    <w:rsid w:val="00C1082A"/>
    <w:rsid w:val="00C10C92"/>
    <w:rsid w:val="00C11431"/>
    <w:rsid w:val="00C117F3"/>
    <w:rsid w:val="00C1297F"/>
    <w:rsid w:val="00C12A6F"/>
    <w:rsid w:val="00C132F6"/>
    <w:rsid w:val="00C13AE5"/>
    <w:rsid w:val="00C1478C"/>
    <w:rsid w:val="00C2019D"/>
    <w:rsid w:val="00C22B7A"/>
    <w:rsid w:val="00C231D4"/>
    <w:rsid w:val="00C23671"/>
    <w:rsid w:val="00C24E82"/>
    <w:rsid w:val="00C25C27"/>
    <w:rsid w:val="00C264D3"/>
    <w:rsid w:val="00C26DFC"/>
    <w:rsid w:val="00C312EC"/>
    <w:rsid w:val="00C3154D"/>
    <w:rsid w:val="00C32262"/>
    <w:rsid w:val="00C323F5"/>
    <w:rsid w:val="00C3278A"/>
    <w:rsid w:val="00C33435"/>
    <w:rsid w:val="00C3399D"/>
    <w:rsid w:val="00C357EF"/>
    <w:rsid w:val="00C359FF"/>
    <w:rsid w:val="00C36E00"/>
    <w:rsid w:val="00C41E58"/>
    <w:rsid w:val="00C422DB"/>
    <w:rsid w:val="00C423C6"/>
    <w:rsid w:val="00C424A4"/>
    <w:rsid w:val="00C425B6"/>
    <w:rsid w:val="00C436F9"/>
    <w:rsid w:val="00C43F13"/>
    <w:rsid w:val="00C44322"/>
    <w:rsid w:val="00C4435F"/>
    <w:rsid w:val="00C463C0"/>
    <w:rsid w:val="00C46681"/>
    <w:rsid w:val="00C52A9C"/>
    <w:rsid w:val="00C53A0E"/>
    <w:rsid w:val="00C542B3"/>
    <w:rsid w:val="00C54F87"/>
    <w:rsid w:val="00C571AB"/>
    <w:rsid w:val="00C57414"/>
    <w:rsid w:val="00C57B58"/>
    <w:rsid w:val="00C61CBB"/>
    <w:rsid w:val="00C63D02"/>
    <w:rsid w:val="00C63DF0"/>
    <w:rsid w:val="00C64222"/>
    <w:rsid w:val="00C704FA"/>
    <w:rsid w:val="00C70564"/>
    <w:rsid w:val="00C7074A"/>
    <w:rsid w:val="00C72400"/>
    <w:rsid w:val="00C72952"/>
    <w:rsid w:val="00C73841"/>
    <w:rsid w:val="00C74364"/>
    <w:rsid w:val="00C771C0"/>
    <w:rsid w:val="00C77877"/>
    <w:rsid w:val="00C802FD"/>
    <w:rsid w:val="00C80C1E"/>
    <w:rsid w:val="00C81023"/>
    <w:rsid w:val="00C8110E"/>
    <w:rsid w:val="00C81258"/>
    <w:rsid w:val="00C81BAA"/>
    <w:rsid w:val="00C81E2B"/>
    <w:rsid w:val="00C85BF7"/>
    <w:rsid w:val="00C877AB"/>
    <w:rsid w:val="00C91140"/>
    <w:rsid w:val="00C914B3"/>
    <w:rsid w:val="00C9280A"/>
    <w:rsid w:val="00C929F4"/>
    <w:rsid w:val="00C93244"/>
    <w:rsid w:val="00C939B5"/>
    <w:rsid w:val="00C94378"/>
    <w:rsid w:val="00C95B08"/>
    <w:rsid w:val="00C96DF4"/>
    <w:rsid w:val="00CA03DE"/>
    <w:rsid w:val="00CA0987"/>
    <w:rsid w:val="00CA1CFB"/>
    <w:rsid w:val="00CA270A"/>
    <w:rsid w:val="00CA44F4"/>
    <w:rsid w:val="00CA6D0C"/>
    <w:rsid w:val="00CB0F4F"/>
    <w:rsid w:val="00CB0F5D"/>
    <w:rsid w:val="00CB1548"/>
    <w:rsid w:val="00CB2D1D"/>
    <w:rsid w:val="00CB2DE4"/>
    <w:rsid w:val="00CB4BE3"/>
    <w:rsid w:val="00CB5624"/>
    <w:rsid w:val="00CB5F6A"/>
    <w:rsid w:val="00CB704A"/>
    <w:rsid w:val="00CC1022"/>
    <w:rsid w:val="00CC13D6"/>
    <w:rsid w:val="00CC34F1"/>
    <w:rsid w:val="00CC3C39"/>
    <w:rsid w:val="00CC548A"/>
    <w:rsid w:val="00CC7484"/>
    <w:rsid w:val="00CC7ECE"/>
    <w:rsid w:val="00CD0779"/>
    <w:rsid w:val="00CD0C42"/>
    <w:rsid w:val="00CD0DA3"/>
    <w:rsid w:val="00CD1F8A"/>
    <w:rsid w:val="00CD3009"/>
    <w:rsid w:val="00CD32F9"/>
    <w:rsid w:val="00CD4177"/>
    <w:rsid w:val="00CD458D"/>
    <w:rsid w:val="00CD4F33"/>
    <w:rsid w:val="00CD54CF"/>
    <w:rsid w:val="00CD70F4"/>
    <w:rsid w:val="00CE0641"/>
    <w:rsid w:val="00CE46AB"/>
    <w:rsid w:val="00CE48AC"/>
    <w:rsid w:val="00CE4972"/>
    <w:rsid w:val="00CE4C48"/>
    <w:rsid w:val="00CE65A4"/>
    <w:rsid w:val="00CE7B9D"/>
    <w:rsid w:val="00CF0303"/>
    <w:rsid w:val="00CF15CF"/>
    <w:rsid w:val="00CF1B8C"/>
    <w:rsid w:val="00CF2A4A"/>
    <w:rsid w:val="00CF3CE3"/>
    <w:rsid w:val="00CF4D23"/>
    <w:rsid w:val="00CF5ECA"/>
    <w:rsid w:val="00CF6BDA"/>
    <w:rsid w:val="00D004F4"/>
    <w:rsid w:val="00D00F73"/>
    <w:rsid w:val="00D01766"/>
    <w:rsid w:val="00D049F3"/>
    <w:rsid w:val="00D05260"/>
    <w:rsid w:val="00D0597D"/>
    <w:rsid w:val="00D07A21"/>
    <w:rsid w:val="00D10B12"/>
    <w:rsid w:val="00D10EFA"/>
    <w:rsid w:val="00D1492B"/>
    <w:rsid w:val="00D14C19"/>
    <w:rsid w:val="00D14DE7"/>
    <w:rsid w:val="00D1543A"/>
    <w:rsid w:val="00D21405"/>
    <w:rsid w:val="00D21811"/>
    <w:rsid w:val="00D2238C"/>
    <w:rsid w:val="00D237B2"/>
    <w:rsid w:val="00D23D64"/>
    <w:rsid w:val="00D26AF3"/>
    <w:rsid w:val="00D26EAA"/>
    <w:rsid w:val="00D32FEE"/>
    <w:rsid w:val="00D338D2"/>
    <w:rsid w:val="00D34CB6"/>
    <w:rsid w:val="00D36572"/>
    <w:rsid w:val="00D36C6B"/>
    <w:rsid w:val="00D37ACE"/>
    <w:rsid w:val="00D41293"/>
    <w:rsid w:val="00D420A4"/>
    <w:rsid w:val="00D42232"/>
    <w:rsid w:val="00D44787"/>
    <w:rsid w:val="00D44EE6"/>
    <w:rsid w:val="00D47C43"/>
    <w:rsid w:val="00D5029D"/>
    <w:rsid w:val="00D50927"/>
    <w:rsid w:val="00D51396"/>
    <w:rsid w:val="00D51459"/>
    <w:rsid w:val="00D51EFE"/>
    <w:rsid w:val="00D52BD8"/>
    <w:rsid w:val="00D536F7"/>
    <w:rsid w:val="00D55765"/>
    <w:rsid w:val="00D56298"/>
    <w:rsid w:val="00D57E1E"/>
    <w:rsid w:val="00D622BA"/>
    <w:rsid w:val="00D622D0"/>
    <w:rsid w:val="00D62713"/>
    <w:rsid w:val="00D631A6"/>
    <w:rsid w:val="00D638F8"/>
    <w:rsid w:val="00D65647"/>
    <w:rsid w:val="00D65689"/>
    <w:rsid w:val="00D657FE"/>
    <w:rsid w:val="00D70637"/>
    <w:rsid w:val="00D70AE1"/>
    <w:rsid w:val="00D71BB1"/>
    <w:rsid w:val="00D7225D"/>
    <w:rsid w:val="00D72584"/>
    <w:rsid w:val="00D726AE"/>
    <w:rsid w:val="00D73498"/>
    <w:rsid w:val="00D752E8"/>
    <w:rsid w:val="00D76380"/>
    <w:rsid w:val="00D764BB"/>
    <w:rsid w:val="00D80BD4"/>
    <w:rsid w:val="00D82576"/>
    <w:rsid w:val="00D834EE"/>
    <w:rsid w:val="00D83A54"/>
    <w:rsid w:val="00D84167"/>
    <w:rsid w:val="00D85E54"/>
    <w:rsid w:val="00D86A3F"/>
    <w:rsid w:val="00D86F2E"/>
    <w:rsid w:val="00D91C1A"/>
    <w:rsid w:val="00D94662"/>
    <w:rsid w:val="00D950FC"/>
    <w:rsid w:val="00D95621"/>
    <w:rsid w:val="00D95683"/>
    <w:rsid w:val="00D9611D"/>
    <w:rsid w:val="00DA1184"/>
    <w:rsid w:val="00DA441A"/>
    <w:rsid w:val="00DA51A1"/>
    <w:rsid w:val="00DA5899"/>
    <w:rsid w:val="00DA667D"/>
    <w:rsid w:val="00DB1A4E"/>
    <w:rsid w:val="00DB21AA"/>
    <w:rsid w:val="00DB2FF0"/>
    <w:rsid w:val="00DB3CE5"/>
    <w:rsid w:val="00DB46F2"/>
    <w:rsid w:val="00DB6182"/>
    <w:rsid w:val="00DB6EAB"/>
    <w:rsid w:val="00DC07BB"/>
    <w:rsid w:val="00DC5033"/>
    <w:rsid w:val="00DC5394"/>
    <w:rsid w:val="00DC64C8"/>
    <w:rsid w:val="00DC691F"/>
    <w:rsid w:val="00DC76AB"/>
    <w:rsid w:val="00DD0AA1"/>
    <w:rsid w:val="00DD27E7"/>
    <w:rsid w:val="00DD2948"/>
    <w:rsid w:val="00DD29FA"/>
    <w:rsid w:val="00DD336B"/>
    <w:rsid w:val="00DD44D3"/>
    <w:rsid w:val="00DD4D78"/>
    <w:rsid w:val="00DD66C4"/>
    <w:rsid w:val="00DD7CB3"/>
    <w:rsid w:val="00DE0BA0"/>
    <w:rsid w:val="00DE0D9B"/>
    <w:rsid w:val="00DE2D6A"/>
    <w:rsid w:val="00DE34C9"/>
    <w:rsid w:val="00DE3F6A"/>
    <w:rsid w:val="00DE4134"/>
    <w:rsid w:val="00DE48C5"/>
    <w:rsid w:val="00DE4A48"/>
    <w:rsid w:val="00DF1624"/>
    <w:rsid w:val="00DF1704"/>
    <w:rsid w:val="00DF312F"/>
    <w:rsid w:val="00DF53A9"/>
    <w:rsid w:val="00DF5E49"/>
    <w:rsid w:val="00DF636A"/>
    <w:rsid w:val="00DF6B71"/>
    <w:rsid w:val="00E001EF"/>
    <w:rsid w:val="00E0047B"/>
    <w:rsid w:val="00E006B4"/>
    <w:rsid w:val="00E00DA0"/>
    <w:rsid w:val="00E01B1A"/>
    <w:rsid w:val="00E026C1"/>
    <w:rsid w:val="00E03964"/>
    <w:rsid w:val="00E06224"/>
    <w:rsid w:val="00E065A2"/>
    <w:rsid w:val="00E06DB4"/>
    <w:rsid w:val="00E0700B"/>
    <w:rsid w:val="00E070A7"/>
    <w:rsid w:val="00E103CF"/>
    <w:rsid w:val="00E12641"/>
    <w:rsid w:val="00E137C3"/>
    <w:rsid w:val="00E14CF5"/>
    <w:rsid w:val="00E163F2"/>
    <w:rsid w:val="00E17D10"/>
    <w:rsid w:val="00E20BE4"/>
    <w:rsid w:val="00E23C08"/>
    <w:rsid w:val="00E23D32"/>
    <w:rsid w:val="00E30851"/>
    <w:rsid w:val="00E30A0A"/>
    <w:rsid w:val="00E30E9F"/>
    <w:rsid w:val="00E31EEB"/>
    <w:rsid w:val="00E321F5"/>
    <w:rsid w:val="00E32A19"/>
    <w:rsid w:val="00E32AC0"/>
    <w:rsid w:val="00E33544"/>
    <w:rsid w:val="00E3473B"/>
    <w:rsid w:val="00E35C7B"/>
    <w:rsid w:val="00E36F7C"/>
    <w:rsid w:val="00E4030F"/>
    <w:rsid w:val="00E416D8"/>
    <w:rsid w:val="00E42D69"/>
    <w:rsid w:val="00E42EAB"/>
    <w:rsid w:val="00E43CDE"/>
    <w:rsid w:val="00E44100"/>
    <w:rsid w:val="00E45F9C"/>
    <w:rsid w:val="00E50421"/>
    <w:rsid w:val="00E507D5"/>
    <w:rsid w:val="00E50B36"/>
    <w:rsid w:val="00E545B4"/>
    <w:rsid w:val="00E55085"/>
    <w:rsid w:val="00E608A9"/>
    <w:rsid w:val="00E60F04"/>
    <w:rsid w:val="00E611D6"/>
    <w:rsid w:val="00E64D95"/>
    <w:rsid w:val="00E66AC6"/>
    <w:rsid w:val="00E66C7F"/>
    <w:rsid w:val="00E67870"/>
    <w:rsid w:val="00E67C8F"/>
    <w:rsid w:val="00E67F27"/>
    <w:rsid w:val="00E7048A"/>
    <w:rsid w:val="00E71459"/>
    <w:rsid w:val="00E72543"/>
    <w:rsid w:val="00E72E3E"/>
    <w:rsid w:val="00E73A7C"/>
    <w:rsid w:val="00E74578"/>
    <w:rsid w:val="00E74B09"/>
    <w:rsid w:val="00E75835"/>
    <w:rsid w:val="00E7648B"/>
    <w:rsid w:val="00E810D2"/>
    <w:rsid w:val="00E824D0"/>
    <w:rsid w:val="00E8342C"/>
    <w:rsid w:val="00E8450E"/>
    <w:rsid w:val="00E84EA9"/>
    <w:rsid w:val="00E84EF1"/>
    <w:rsid w:val="00E850E5"/>
    <w:rsid w:val="00E86BBB"/>
    <w:rsid w:val="00E912F5"/>
    <w:rsid w:val="00E938B0"/>
    <w:rsid w:val="00E949DA"/>
    <w:rsid w:val="00E95C99"/>
    <w:rsid w:val="00E95FF8"/>
    <w:rsid w:val="00E97997"/>
    <w:rsid w:val="00EA0BBD"/>
    <w:rsid w:val="00EA1263"/>
    <w:rsid w:val="00EA30DE"/>
    <w:rsid w:val="00EA38B2"/>
    <w:rsid w:val="00EA3BCF"/>
    <w:rsid w:val="00EA4A05"/>
    <w:rsid w:val="00EA53BB"/>
    <w:rsid w:val="00EA5647"/>
    <w:rsid w:val="00EA6C65"/>
    <w:rsid w:val="00EA7C88"/>
    <w:rsid w:val="00EB1F63"/>
    <w:rsid w:val="00EB29FD"/>
    <w:rsid w:val="00EB2C22"/>
    <w:rsid w:val="00EB33E3"/>
    <w:rsid w:val="00EB49F5"/>
    <w:rsid w:val="00EB6BDF"/>
    <w:rsid w:val="00EB77E4"/>
    <w:rsid w:val="00EC0AE2"/>
    <w:rsid w:val="00EC1F40"/>
    <w:rsid w:val="00EC491C"/>
    <w:rsid w:val="00EC57D9"/>
    <w:rsid w:val="00EC7D00"/>
    <w:rsid w:val="00ED33E6"/>
    <w:rsid w:val="00ED42FC"/>
    <w:rsid w:val="00ED66FB"/>
    <w:rsid w:val="00ED6F2B"/>
    <w:rsid w:val="00ED7033"/>
    <w:rsid w:val="00ED70C1"/>
    <w:rsid w:val="00ED7E74"/>
    <w:rsid w:val="00EE09C5"/>
    <w:rsid w:val="00EE21A2"/>
    <w:rsid w:val="00EE2416"/>
    <w:rsid w:val="00EE310F"/>
    <w:rsid w:val="00EE3CC2"/>
    <w:rsid w:val="00EE459C"/>
    <w:rsid w:val="00EE4F17"/>
    <w:rsid w:val="00EE737B"/>
    <w:rsid w:val="00EE7C52"/>
    <w:rsid w:val="00EF1421"/>
    <w:rsid w:val="00EF2A06"/>
    <w:rsid w:val="00EF3825"/>
    <w:rsid w:val="00EF4188"/>
    <w:rsid w:val="00EF4420"/>
    <w:rsid w:val="00EF5058"/>
    <w:rsid w:val="00EF6AC5"/>
    <w:rsid w:val="00EF6F18"/>
    <w:rsid w:val="00EF75A6"/>
    <w:rsid w:val="00EF7AE7"/>
    <w:rsid w:val="00F00144"/>
    <w:rsid w:val="00F004ED"/>
    <w:rsid w:val="00F00B7F"/>
    <w:rsid w:val="00F01549"/>
    <w:rsid w:val="00F0207B"/>
    <w:rsid w:val="00F031F7"/>
    <w:rsid w:val="00F046B6"/>
    <w:rsid w:val="00F060EE"/>
    <w:rsid w:val="00F067BF"/>
    <w:rsid w:val="00F074A0"/>
    <w:rsid w:val="00F10D04"/>
    <w:rsid w:val="00F10F53"/>
    <w:rsid w:val="00F1154F"/>
    <w:rsid w:val="00F12057"/>
    <w:rsid w:val="00F14819"/>
    <w:rsid w:val="00F15BC2"/>
    <w:rsid w:val="00F15D10"/>
    <w:rsid w:val="00F2002A"/>
    <w:rsid w:val="00F207AC"/>
    <w:rsid w:val="00F20EFD"/>
    <w:rsid w:val="00F22287"/>
    <w:rsid w:val="00F222FC"/>
    <w:rsid w:val="00F22FE0"/>
    <w:rsid w:val="00F23EA2"/>
    <w:rsid w:val="00F24063"/>
    <w:rsid w:val="00F243D6"/>
    <w:rsid w:val="00F247E5"/>
    <w:rsid w:val="00F252EE"/>
    <w:rsid w:val="00F26001"/>
    <w:rsid w:val="00F266E8"/>
    <w:rsid w:val="00F26B99"/>
    <w:rsid w:val="00F27AC4"/>
    <w:rsid w:val="00F30C9E"/>
    <w:rsid w:val="00F31AF8"/>
    <w:rsid w:val="00F32B2E"/>
    <w:rsid w:val="00F330A9"/>
    <w:rsid w:val="00F35ABC"/>
    <w:rsid w:val="00F40321"/>
    <w:rsid w:val="00F40F6D"/>
    <w:rsid w:val="00F4206F"/>
    <w:rsid w:val="00F4324B"/>
    <w:rsid w:val="00F433D4"/>
    <w:rsid w:val="00F463C2"/>
    <w:rsid w:val="00F4649F"/>
    <w:rsid w:val="00F4779F"/>
    <w:rsid w:val="00F50DD6"/>
    <w:rsid w:val="00F51590"/>
    <w:rsid w:val="00F51B86"/>
    <w:rsid w:val="00F525FB"/>
    <w:rsid w:val="00F52980"/>
    <w:rsid w:val="00F52EA3"/>
    <w:rsid w:val="00F531D1"/>
    <w:rsid w:val="00F5322A"/>
    <w:rsid w:val="00F53694"/>
    <w:rsid w:val="00F539BD"/>
    <w:rsid w:val="00F5640C"/>
    <w:rsid w:val="00F5655A"/>
    <w:rsid w:val="00F56A74"/>
    <w:rsid w:val="00F6148A"/>
    <w:rsid w:val="00F626A1"/>
    <w:rsid w:val="00F647D4"/>
    <w:rsid w:val="00F65A2E"/>
    <w:rsid w:val="00F65CCE"/>
    <w:rsid w:val="00F6653B"/>
    <w:rsid w:val="00F673FC"/>
    <w:rsid w:val="00F71290"/>
    <w:rsid w:val="00F72378"/>
    <w:rsid w:val="00F7246B"/>
    <w:rsid w:val="00F73F6F"/>
    <w:rsid w:val="00F745E4"/>
    <w:rsid w:val="00F746D6"/>
    <w:rsid w:val="00F75636"/>
    <w:rsid w:val="00F76A03"/>
    <w:rsid w:val="00F772BA"/>
    <w:rsid w:val="00F77377"/>
    <w:rsid w:val="00F805A9"/>
    <w:rsid w:val="00F811A8"/>
    <w:rsid w:val="00F815D4"/>
    <w:rsid w:val="00F82345"/>
    <w:rsid w:val="00F859B9"/>
    <w:rsid w:val="00F86783"/>
    <w:rsid w:val="00F873A9"/>
    <w:rsid w:val="00F87FB1"/>
    <w:rsid w:val="00F90E73"/>
    <w:rsid w:val="00F9356F"/>
    <w:rsid w:val="00F95DCC"/>
    <w:rsid w:val="00FA0102"/>
    <w:rsid w:val="00FA02BA"/>
    <w:rsid w:val="00FA0A1A"/>
    <w:rsid w:val="00FA0F8A"/>
    <w:rsid w:val="00FA1234"/>
    <w:rsid w:val="00FA2932"/>
    <w:rsid w:val="00FA3D6C"/>
    <w:rsid w:val="00FA4D14"/>
    <w:rsid w:val="00FA7F12"/>
    <w:rsid w:val="00FB0324"/>
    <w:rsid w:val="00FB2BC6"/>
    <w:rsid w:val="00FB333F"/>
    <w:rsid w:val="00FB408F"/>
    <w:rsid w:val="00FB4E6E"/>
    <w:rsid w:val="00FB5933"/>
    <w:rsid w:val="00FB5F87"/>
    <w:rsid w:val="00FB6178"/>
    <w:rsid w:val="00FB68F6"/>
    <w:rsid w:val="00FB6BE5"/>
    <w:rsid w:val="00FB7986"/>
    <w:rsid w:val="00FB7F1B"/>
    <w:rsid w:val="00FC1F0C"/>
    <w:rsid w:val="00FC2B53"/>
    <w:rsid w:val="00FC355D"/>
    <w:rsid w:val="00FC3AF0"/>
    <w:rsid w:val="00FC3DBF"/>
    <w:rsid w:val="00FC4F07"/>
    <w:rsid w:val="00FC4F37"/>
    <w:rsid w:val="00FC54A2"/>
    <w:rsid w:val="00FC559C"/>
    <w:rsid w:val="00FC5927"/>
    <w:rsid w:val="00FC5A00"/>
    <w:rsid w:val="00FC671B"/>
    <w:rsid w:val="00FD0C3B"/>
    <w:rsid w:val="00FD228F"/>
    <w:rsid w:val="00FD2EB6"/>
    <w:rsid w:val="00FD36CD"/>
    <w:rsid w:val="00FD3A58"/>
    <w:rsid w:val="00FD56E5"/>
    <w:rsid w:val="00FD6844"/>
    <w:rsid w:val="00FD78FE"/>
    <w:rsid w:val="00FD7C3E"/>
    <w:rsid w:val="00FE0262"/>
    <w:rsid w:val="00FE0B6B"/>
    <w:rsid w:val="00FE0EC7"/>
    <w:rsid w:val="00FE211D"/>
    <w:rsid w:val="00FE22B0"/>
    <w:rsid w:val="00FE3F75"/>
    <w:rsid w:val="00FE78AF"/>
    <w:rsid w:val="00FF0FC9"/>
    <w:rsid w:val="00FF2CC7"/>
    <w:rsid w:val="00FF32A1"/>
    <w:rsid w:val="00FF424D"/>
    <w:rsid w:val="00FF43FE"/>
    <w:rsid w:val="00FF49C5"/>
    <w:rsid w:val="00FF4F98"/>
    <w:rsid w:val="00FF5D03"/>
    <w:rsid w:val="00FF60CC"/>
    <w:rsid w:val="00FF66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257CD4-7159-49B6-9624-62C42320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1CA"/>
    <w:pPr>
      <w:bidi/>
    </w:pPr>
    <w:rPr>
      <w:rFonts w:cs="Yakout Linotype Light"/>
      <w:color w:val="262626" w:themeColor="text1" w:themeTint="D9"/>
      <w:szCs w:val="24"/>
    </w:rPr>
  </w:style>
  <w:style w:type="paragraph" w:styleId="1">
    <w:name w:val="heading 1"/>
    <w:basedOn w:val="a"/>
    <w:next w:val="a"/>
    <w:link w:val="1Char"/>
    <w:uiPriority w:val="9"/>
    <w:qFormat/>
    <w:rsid w:val="002D70B4"/>
    <w:pPr>
      <w:keepNext/>
      <w:keepLines/>
      <w:spacing w:before="240"/>
      <w:outlineLvl w:val="0"/>
    </w:pPr>
    <w:rPr>
      <w:rFonts w:asciiTheme="majorHAnsi" w:eastAsiaTheme="majorEastAsia" w:hAnsiTheme="majorHAnsi"/>
      <w:color w:val="002060"/>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84EA9"/>
    <w:pPr>
      <w:tabs>
        <w:tab w:val="center" w:pos="4153"/>
        <w:tab w:val="right" w:pos="8306"/>
      </w:tabs>
    </w:pPr>
  </w:style>
  <w:style w:type="character" w:customStyle="1" w:styleId="Char">
    <w:name w:val="رأس الصفحة Char"/>
    <w:basedOn w:val="a0"/>
    <w:link w:val="a3"/>
    <w:uiPriority w:val="99"/>
    <w:rsid w:val="00E84EA9"/>
  </w:style>
  <w:style w:type="paragraph" w:styleId="a4">
    <w:name w:val="footer"/>
    <w:basedOn w:val="a"/>
    <w:link w:val="Char0"/>
    <w:uiPriority w:val="99"/>
    <w:unhideWhenUsed/>
    <w:rsid w:val="00E84EA9"/>
    <w:pPr>
      <w:tabs>
        <w:tab w:val="center" w:pos="4153"/>
        <w:tab w:val="right" w:pos="8306"/>
      </w:tabs>
    </w:pPr>
  </w:style>
  <w:style w:type="character" w:customStyle="1" w:styleId="Char0">
    <w:name w:val="تذييل الصفحة Char"/>
    <w:basedOn w:val="a0"/>
    <w:link w:val="a4"/>
    <w:uiPriority w:val="99"/>
    <w:rsid w:val="00E84EA9"/>
  </w:style>
  <w:style w:type="character" w:customStyle="1" w:styleId="1Char">
    <w:name w:val="عنوان 1 Char"/>
    <w:basedOn w:val="a0"/>
    <w:link w:val="1"/>
    <w:uiPriority w:val="9"/>
    <w:rsid w:val="002D70B4"/>
    <w:rPr>
      <w:rFonts w:asciiTheme="majorHAnsi" w:eastAsiaTheme="majorEastAsia" w:hAnsiTheme="majorHAnsi" w:cs="Yakout Linotype Light"/>
      <w:color w:val="002060"/>
      <w:sz w:val="32"/>
      <w:szCs w:val="26"/>
    </w:rPr>
  </w:style>
  <w:style w:type="character" w:styleId="Hyperlink">
    <w:name w:val="Hyperlink"/>
    <w:basedOn w:val="a0"/>
    <w:uiPriority w:val="99"/>
    <w:unhideWhenUsed/>
    <w:rsid w:val="005B6F4F"/>
    <w:rPr>
      <w:color w:val="0563C1" w:themeColor="hyperlink"/>
      <w:u w:val="single"/>
    </w:rPr>
  </w:style>
  <w:style w:type="paragraph" w:styleId="a5">
    <w:name w:val="List Paragraph"/>
    <w:basedOn w:val="a"/>
    <w:uiPriority w:val="34"/>
    <w:qFormat/>
    <w:rsid w:val="00192F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reativecommons.org/licenses/by/4.0/deed.a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s://doi.org/10.58298/2022229"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s://doi.org/10.58298/2022229" TargetMode="External"/><Relationship Id="rId1" Type="http://schemas.openxmlformats.org/officeDocument/2006/relationships/hyperlink" Target="https://pissue.iq"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doi.org/10.58298/2022229"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hyperlink" Target="https://doi.org/10.58298/2022229" TargetMode="External"/><Relationship Id="rId2" Type="http://schemas.openxmlformats.org/officeDocument/2006/relationships/hyperlink" Target="https://pissue.iq"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00606-6D99-4CFE-BDC8-D59BA5B0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7474</Words>
  <Characters>42605</Characters>
  <Application>Microsoft Office Word</Application>
  <DocSecurity>0</DocSecurity>
  <Lines>355</Lines>
  <Paragraphs>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حساب Microsoft</dc:creator>
  <cp:keywords/>
  <dc:description/>
  <cp:lastModifiedBy>حساب Microsoft</cp:lastModifiedBy>
  <cp:revision>3</cp:revision>
  <cp:lastPrinted>2022-12-25T13:43:00Z</cp:lastPrinted>
  <dcterms:created xsi:type="dcterms:W3CDTF">2023-03-01T21:02:00Z</dcterms:created>
  <dcterms:modified xsi:type="dcterms:W3CDTF">2023-03-01T21:37:00Z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https://csl.mendeley.com/styles/498618161/american-medical-association</vt:lpwstr>
  </property>
  <property fmtid="{D5CDD505-2E9C-101B-9397-08002B2CF9AE}" pid="3" name="Mendeley Recent Style Name 0_1">
    <vt:lpwstr>American Medical Association 11th edition - Hussein Abid</vt:lpwstr>
  </property>
  <property fmtid="{D5CDD505-2E9C-101B-9397-08002B2CF9AE}" pid="4" name="Mendeley Recent Style Id 1_1">
    <vt:lpwstr>http://csl.mendeley.com/styles/498618161/nature</vt:lpwstr>
  </property>
  <property fmtid="{D5CDD505-2E9C-101B-9397-08002B2CF9AE}" pid="5" name="Mendeley Recent Style Name 1_1">
    <vt:lpwstr>BJ-BABS</vt:lpwstr>
  </property>
  <property fmtid="{D5CDD505-2E9C-101B-9397-08002B2CF9AE}" pid="6" name="Mendeley Recent Style Id 2_1">
    <vt:lpwstr>http://www.zotero.org/styles/biocatalysis-and-agricultural-biotechnology</vt:lpwstr>
  </property>
  <property fmtid="{D5CDD505-2E9C-101B-9397-08002B2CF9AE}" pid="7" name="Mendeley Recent Style Name 2_1">
    <vt:lpwstr>Biocatalysis and Agricultural Biotechnology</vt:lpwstr>
  </property>
  <property fmtid="{D5CDD505-2E9C-101B-9397-08002B2CF9AE}" pid="8" name="Mendeley Recent Style Id 3_1">
    <vt:lpwstr>http://www.zotero.org/styles/ecotoxicology-and-environmental-safety</vt:lpwstr>
  </property>
  <property fmtid="{D5CDD505-2E9C-101B-9397-08002B2CF9AE}" pid="9" name="Mendeley Recent Style Name 3_1">
    <vt:lpwstr>Ecotoxicology and Environmental Safety</vt:lpwstr>
  </property>
  <property fmtid="{D5CDD505-2E9C-101B-9397-08002B2CF9AE}" pid="10" name="Mendeley Recent Style Id 4_1">
    <vt:lpwstr>https://csl.mendeley.com/styles/498618161/elsevier-with-titles</vt:lpwstr>
  </property>
  <property fmtid="{D5CDD505-2E9C-101B-9397-08002B2CF9AE}" pid="11" name="Mendeley Recent Style Name 4_1">
    <vt:lpwstr>Elsevier (numeric, with titles) - Hussein Abid</vt:lpwstr>
  </property>
  <property fmtid="{D5CDD505-2E9C-101B-9397-08002B2CF9AE}" pid="12" name="Mendeley Recent Style Id 5_1">
    <vt:lpwstr>http://www.zotero.org/styles/international-journal-of-biochemistry-and-cell-biology</vt:lpwstr>
  </property>
  <property fmtid="{D5CDD505-2E9C-101B-9397-08002B2CF9AE}" pid="13" name="Mendeley Recent Style Name 5_1">
    <vt:lpwstr>International Journal of Biochemistry and Cell Biology</vt:lpwstr>
  </property>
  <property fmtid="{D5CDD505-2E9C-101B-9397-08002B2CF9AE}" pid="14" name="Mendeley Recent Style Id 6_1">
    <vt:lpwstr>http://csl.mendeley.com/styles/498618161/JT</vt:lpwstr>
  </property>
  <property fmtid="{D5CDD505-2E9C-101B-9397-08002B2CF9AE}" pid="15" name="Mendeley Recent Style Name 6_1">
    <vt:lpwstr>Journal of Techniques - Vancouver</vt:lpwstr>
  </property>
  <property fmtid="{D5CDD505-2E9C-101B-9397-08002B2CF9AE}" pid="16" name="Mendeley Recent Style Id 7_1">
    <vt:lpwstr>http://www.zotero.org/styles/sage-vancouver</vt:lpwstr>
  </property>
  <property fmtid="{D5CDD505-2E9C-101B-9397-08002B2CF9AE}" pid="17" name="Mendeley Recent Style Name 7_1">
    <vt:lpwstr>SAGE - 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http://csl.mendeley.com/styles/498618161/vancouver-brackets</vt:lpwstr>
  </property>
  <property fmtid="{D5CDD505-2E9C-101B-9397-08002B2CF9AE}" pid="21" name="Mendeley Recent Style Name 9_1">
    <vt:lpwstr>Vancouver (brackets) - Hussein A. Abid</vt:lpwstr>
  </property>
  <property fmtid="{D5CDD505-2E9C-101B-9397-08002B2CF9AE}" pid="22" name="Mendeley Document_1">
    <vt:lpwstr>True</vt:lpwstr>
  </property>
  <property fmtid="{D5CDD505-2E9C-101B-9397-08002B2CF9AE}" pid="23" name="Mendeley Unique User Id_1">
    <vt:lpwstr>1081c47b-a358-3a5c-8a46-c91259d5f7fd</vt:lpwstr>
  </property>
  <property fmtid="{D5CDD505-2E9C-101B-9397-08002B2CF9AE}" pid="24" name="Mendeley Citation Style_1">
    <vt:lpwstr>https://csl.mendeley.com/styles/498618161/american-medical-association</vt:lpwstr>
  </property>
</Properties>
</file>